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280F9" w14:textId="77777777" w:rsidR="00D21D75" w:rsidRDefault="004C6DBF">
      <w:pPr>
        <w:rPr>
          <w:sz w:val="52"/>
          <w:szCs w:val="52"/>
        </w:rPr>
      </w:pPr>
      <w:bookmarkStart w:id="0" w:name="_GoBack"/>
      <w:bookmarkEnd w:id="0"/>
      <w:r>
        <w:rPr>
          <w:sz w:val="52"/>
          <w:szCs w:val="52"/>
        </w:rPr>
        <w:t>Dr. Jordan Bailey</w:t>
      </w:r>
    </w:p>
    <w:p w14:paraId="2BB280FA" w14:textId="77777777" w:rsidR="00D21D75" w:rsidRDefault="009507CE">
      <w:pPr>
        <w:spacing w:after="0" w:line="259" w:lineRule="auto"/>
        <w:ind w:right="0" w:firstLine="0"/>
        <w:jc w:val="left"/>
      </w:pPr>
      <w:r>
        <w:rPr>
          <w:color w:val="0000FF"/>
          <w:sz w:val="48"/>
          <w:szCs w:val="48"/>
        </w:rPr>
        <w:t xml:space="preserve"> </w:t>
      </w:r>
      <w:r>
        <w:t xml:space="preserve"> </w:t>
      </w:r>
    </w:p>
    <w:p w14:paraId="2BB280FB" w14:textId="77777777" w:rsidR="00D21D75" w:rsidRDefault="004C6D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jc w:val="right"/>
      </w:pPr>
      <w:r>
        <w:t>NSW Plant Pathology &amp; Mycology Herbarium</w:t>
      </w:r>
    </w:p>
    <w:p w14:paraId="2BB280FC" w14:textId="77777777" w:rsidR="00D21D75" w:rsidRDefault="004C6D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jc w:val="right"/>
      </w:pPr>
      <w:r>
        <w:t>NSW DPI Biosecurity Collections</w:t>
      </w:r>
    </w:p>
    <w:p w14:paraId="2BB280FD" w14:textId="77777777" w:rsidR="00D21D75" w:rsidRDefault="004C6D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jc w:val="right"/>
      </w:pPr>
      <w:r>
        <w:t>Orange Agricultural Institute, Orange, NSW, 2800</w:t>
      </w:r>
    </w:p>
    <w:p w14:paraId="2BB280FE" w14:textId="07764C3C" w:rsidR="00D21D75" w:rsidRDefault="004C6D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0" w:firstLine="0"/>
        <w:jc w:val="right"/>
        <w:rPr>
          <w:color w:val="0000FF"/>
          <w:sz w:val="36"/>
          <w:szCs w:val="36"/>
        </w:rPr>
      </w:pPr>
      <w:r>
        <w:t xml:space="preserve">+61438618745 </w:t>
      </w:r>
      <w:r w:rsidR="009507CE">
        <w:rPr>
          <w:color w:val="0070C0"/>
          <w:u w:val="single"/>
        </w:rPr>
        <w:t>jordan.bailey@dpi.nsw.gov.au</w:t>
      </w:r>
    </w:p>
    <w:p w14:paraId="2BB280FF" w14:textId="77777777" w:rsidR="00D21D75" w:rsidRDefault="004C6D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" w:right="0" w:hanging="11"/>
        <w:jc w:val="right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2BB28100" w14:textId="77777777" w:rsidR="00D21D75" w:rsidRDefault="004C6DBF">
      <w:pPr>
        <w:spacing w:after="0" w:line="259" w:lineRule="auto"/>
        <w:ind w:right="0" w:firstLine="0"/>
        <w:jc w:val="left"/>
      </w:pPr>
      <w:r>
        <w:t xml:space="preserve"> </w:t>
      </w:r>
    </w:p>
    <w:p w14:paraId="2BB28101" w14:textId="77777777" w:rsidR="00D21D75" w:rsidRDefault="004C6DBF">
      <w:pPr>
        <w:pStyle w:val="Heading1"/>
        <w:pBdr>
          <w:bottom w:val="single" w:sz="4" w:space="1" w:color="000000"/>
        </w:pBdr>
        <w:ind w:left="5"/>
      </w:pPr>
      <w:r>
        <w:t xml:space="preserve">Professional Experience  </w:t>
      </w:r>
    </w:p>
    <w:p w14:paraId="2BB28102" w14:textId="77777777" w:rsidR="00D21D75" w:rsidRDefault="00D21D75">
      <w:pPr>
        <w:spacing w:after="0" w:line="259" w:lineRule="auto"/>
        <w:ind w:left="0" w:right="0" w:firstLine="0"/>
        <w:jc w:val="left"/>
        <w:rPr>
          <w:u w:val="single"/>
        </w:rPr>
      </w:pPr>
    </w:p>
    <w:p w14:paraId="2BB28103" w14:textId="77777777" w:rsidR="00D21D75" w:rsidRPr="005E157E" w:rsidRDefault="004C6DBF">
      <w:pPr>
        <w:spacing w:after="120" w:line="259" w:lineRule="auto"/>
        <w:ind w:left="0" w:right="0" w:firstLine="0"/>
        <w:jc w:val="left"/>
        <w:rPr>
          <w:b/>
          <w:u w:val="single"/>
        </w:rPr>
      </w:pPr>
      <w:r w:rsidRPr="005E157E">
        <w:rPr>
          <w:b/>
          <w:u w:val="single"/>
        </w:rPr>
        <w:t>January 2017 – present</w:t>
      </w:r>
    </w:p>
    <w:p w14:paraId="2BB28104" w14:textId="77777777" w:rsidR="00D21D75" w:rsidRDefault="004C6DBF">
      <w:pPr>
        <w:spacing w:after="120"/>
        <w:ind w:left="5" w:right="0"/>
      </w:pPr>
      <w:r>
        <w:rPr>
          <w:b/>
        </w:rPr>
        <w:t xml:space="preserve">Leader Plant </w:t>
      </w:r>
      <w:r>
        <w:rPr>
          <w:b/>
        </w:rPr>
        <w:t>Pathology Curation,</w:t>
      </w:r>
      <w:r>
        <w:t xml:space="preserve"> NSW Plant Pathology &amp; Mycology Herbarium, Biosecurity Collections, Orange Agricultural Institute, Department of Primary Industries, Orange, New South Wales.  </w:t>
      </w:r>
    </w:p>
    <w:p w14:paraId="2BB28105" w14:textId="49F83E21" w:rsidR="00D21D75" w:rsidRDefault="004C6DBF">
      <w:pPr>
        <w:spacing w:after="120"/>
        <w:ind w:left="5" w:right="0"/>
        <w:rPr>
          <w:b/>
        </w:rPr>
      </w:pPr>
      <w:r>
        <w:rPr>
          <w:b/>
        </w:rPr>
        <w:t xml:space="preserve">Manager: </w:t>
      </w:r>
      <w:r w:rsidR="00AD489F">
        <w:rPr>
          <w:b/>
        </w:rPr>
        <w:t>Dr. William Cuddy</w:t>
      </w:r>
    </w:p>
    <w:p w14:paraId="2BB28106" w14:textId="77777777" w:rsidR="00D21D75" w:rsidRDefault="004C6DBF">
      <w:pPr>
        <w:spacing w:after="120"/>
        <w:ind w:left="5" w:right="0"/>
      </w:pPr>
      <w:r>
        <w:rPr>
          <w:b/>
        </w:rPr>
        <w:t xml:space="preserve">Duties: </w:t>
      </w:r>
      <w:r>
        <w:t>Curation of the Herbarium, managing techni</w:t>
      </w:r>
      <w:r>
        <w:t xml:space="preserve">cal and volunteer staff, production of </w:t>
      </w:r>
      <w:proofErr w:type="gramStart"/>
      <w:r>
        <w:t>promotional</w:t>
      </w:r>
      <w:proofErr w:type="gramEnd"/>
      <w:r>
        <w:t xml:space="preserve"> materials for both the Herbarium and Insect Collection, </w:t>
      </w:r>
      <w:proofErr w:type="spellStart"/>
      <w:r>
        <w:t>organisation</w:t>
      </w:r>
      <w:proofErr w:type="spellEnd"/>
      <w:r>
        <w:t xml:space="preserve"> of promotional activities and events, management of ISO: 9001 2015 certification, securing funds, both internal and external, to support</w:t>
      </w:r>
      <w:r>
        <w:t xml:space="preserve"> infrastructure and equipment upgrades as well as enhancements to the Collections. </w:t>
      </w:r>
    </w:p>
    <w:p w14:paraId="2BB28107" w14:textId="77777777" w:rsidR="00D21D75" w:rsidRDefault="00D21D75">
      <w:pPr>
        <w:spacing w:after="120"/>
        <w:ind w:left="5" w:right="0"/>
        <w:rPr>
          <w:b/>
        </w:rPr>
      </w:pPr>
    </w:p>
    <w:p w14:paraId="2BB28108" w14:textId="77777777" w:rsidR="00D21D75" w:rsidRDefault="004C6DBF">
      <w:pPr>
        <w:spacing w:after="120"/>
        <w:ind w:left="5" w:right="0"/>
      </w:pPr>
      <w:r>
        <w:rPr>
          <w:b/>
        </w:rPr>
        <w:t xml:space="preserve">Specific projects/achievements: </w:t>
      </w:r>
    </w:p>
    <w:p w14:paraId="2BB28109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Design and implementation of new </w:t>
      </w:r>
      <w:r>
        <w:rPr>
          <w:color w:val="0070C0"/>
          <w:u w:val="single"/>
        </w:rPr>
        <w:t xml:space="preserve">Biosecurity Collections </w:t>
      </w:r>
      <w:r>
        <w:t>logo</w:t>
      </w:r>
    </w:p>
    <w:p w14:paraId="2BB2810A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Creation of various promotional materials for the Collections</w:t>
      </w:r>
    </w:p>
    <w:p w14:paraId="2BB2810B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Collections br</w:t>
      </w:r>
      <w:r>
        <w:t>ochure (</w:t>
      </w:r>
      <w:r>
        <w:rPr>
          <w:color w:val="0070C0"/>
          <w:u w:val="single"/>
        </w:rPr>
        <w:t>inside</w:t>
      </w:r>
      <w:r>
        <w:t xml:space="preserve">, </w:t>
      </w:r>
      <w:r>
        <w:rPr>
          <w:color w:val="0070C0"/>
          <w:u w:val="single"/>
        </w:rPr>
        <w:t>outside</w:t>
      </w:r>
      <w:r>
        <w:t>)</w:t>
      </w:r>
    </w:p>
    <w:p w14:paraId="2BB2810C" w14:textId="77777777" w:rsidR="00D21D75" w:rsidRDefault="009507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Collections magnet</w:t>
      </w:r>
    </w:p>
    <w:p w14:paraId="2BB2810D" w14:textId="77777777" w:rsidR="00D21D75" w:rsidRDefault="009507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Collections mug</w:t>
      </w:r>
    </w:p>
    <w:p w14:paraId="2BB2810E" w14:textId="77777777" w:rsidR="00D21D75" w:rsidRDefault="009507C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Vouchering promotional flyer</w:t>
      </w:r>
    </w:p>
    <w:p w14:paraId="2BB2810F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Procurement of collections storage boxes for upgrading herbarium storage</w:t>
      </w:r>
    </w:p>
    <w:p w14:paraId="2BB28110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Procurement and establishment of imaging capabilities at the Biosecurity Collections</w:t>
      </w:r>
    </w:p>
    <w:p w14:paraId="2BB28111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Development of an </w:t>
      </w:r>
      <w:r>
        <w:rPr>
          <w:color w:val="0070C0"/>
          <w:u w:val="single"/>
        </w:rPr>
        <w:t>online store</w:t>
      </w:r>
      <w:r>
        <w:t xml:space="preserve"> (through third party supplier Redbubble) to allow the Collections to supply scientific illustrations and photographs held by the Collections Trust for purchase by the general public</w:t>
      </w:r>
    </w:p>
    <w:p w14:paraId="2BB28112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Acquisition of funds via the Heritage near </w:t>
      </w:r>
      <w:r>
        <w:t xml:space="preserve">Me, Local Heritage Strategic Projects to image important specimens and heritage items from the Collections, the delivery of three exhibitions with the local Orange Regional Museum </w:t>
      </w:r>
    </w:p>
    <w:p w14:paraId="2BB28113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Unearthing the Biosecurity Heritage of New South Wales </w:t>
      </w:r>
    </w:p>
    <w:p w14:paraId="2BB28114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Protecting Plants -</w:t>
      </w:r>
      <w:r>
        <w:t xml:space="preserve"> science week exhibit focusing on biosecurity</w:t>
      </w:r>
    </w:p>
    <w:p w14:paraId="2BB28115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right="0"/>
      </w:pPr>
      <w:r>
        <w:t>The Art of Scientific Illustration</w:t>
      </w:r>
    </w:p>
    <w:p w14:paraId="2BB28116" w14:textId="77777777" w:rsidR="00D21D75" w:rsidRDefault="004C6DBF">
      <w:pPr>
        <w:spacing w:after="120"/>
        <w:ind w:left="730" w:right="0"/>
      </w:pPr>
      <w:r>
        <w:t>The delivery of several workshops</w:t>
      </w:r>
    </w:p>
    <w:p w14:paraId="2BB28117" w14:textId="77777777" w:rsidR="00D21D75" w:rsidRDefault="004C6D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lastRenderedPageBreak/>
        <w:t>School holiday workshop on plant biosecurity and DNA extraction</w:t>
      </w:r>
    </w:p>
    <w:p w14:paraId="2BB28118" w14:textId="77777777" w:rsidR="00D21D75" w:rsidRDefault="004C6D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School workshop on aphids and culturing fungi/bacteria</w:t>
      </w:r>
    </w:p>
    <w:p w14:paraId="2BB28119" w14:textId="77777777" w:rsidR="00D21D75" w:rsidRDefault="004C6D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Children’s workshop on</w:t>
      </w:r>
      <w:r>
        <w:t xml:space="preserve"> microscopy and scientific illustration</w:t>
      </w:r>
    </w:p>
    <w:p w14:paraId="2BB2811A" w14:textId="77777777" w:rsidR="00D21D75" w:rsidRDefault="004C6D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Curator talk on art exhibit and illustration workshop</w:t>
      </w:r>
    </w:p>
    <w:p w14:paraId="2BB2811B" w14:textId="77777777" w:rsidR="00D21D75" w:rsidRDefault="004C6DB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Collection tours</w:t>
      </w:r>
    </w:p>
    <w:p w14:paraId="2BB2811C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Acquisition of funds though minor capital works program for the procurement of laboratory equipment</w:t>
      </w:r>
    </w:p>
    <w:p w14:paraId="2BB2811D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Project control group member for </w:t>
      </w:r>
      <w:proofErr w:type="spellStart"/>
      <w:r>
        <w:t>Data@DPI</w:t>
      </w:r>
      <w:proofErr w:type="spellEnd"/>
      <w:r>
        <w:t xml:space="preserve"> – a</w:t>
      </w:r>
      <w:r>
        <w:t>ddressing the data capture of 100,000+ specimens from the Collections</w:t>
      </w:r>
    </w:p>
    <w:p w14:paraId="2BB2811E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Project control group member for infrastructure upgrade of the Collections insect hall, living culture collections and molecular laboratory. </w:t>
      </w:r>
    </w:p>
    <w:p w14:paraId="2BB2811F" w14:textId="77777777" w:rsidR="00D21D75" w:rsidRDefault="004C6D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Promotion of Biosecurity and the Collections</w:t>
      </w:r>
      <w:r>
        <w:t xml:space="preserve"> at various events</w:t>
      </w:r>
    </w:p>
    <w:p w14:paraId="2BB28120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2017 DPI Easter Show display (volunteer)</w:t>
      </w:r>
    </w:p>
    <w:p w14:paraId="2BB28121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2018 DPI Easter Show display (content provider)</w:t>
      </w:r>
    </w:p>
    <w:p w14:paraId="2BB28122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2018 Natural history illustration workshop (in conjunction with </w:t>
      </w:r>
      <w:r>
        <w:rPr>
          <w:color w:val="0070C0"/>
          <w:u w:val="single"/>
        </w:rPr>
        <w:t>The Corridor Project</w:t>
      </w:r>
      <w:r>
        <w:t xml:space="preserve">) </w:t>
      </w:r>
    </w:p>
    <w:p w14:paraId="2BB28123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2018 Orange Agricultural Institute Open Day</w:t>
      </w:r>
    </w:p>
    <w:p w14:paraId="2BB28124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2017 &amp; 2018 </w:t>
      </w:r>
      <w:r>
        <w:t>Australian National Field Days – education hub content provider</w:t>
      </w:r>
    </w:p>
    <w:p w14:paraId="2BB28125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2018 National Science Week </w:t>
      </w:r>
      <w:r>
        <w:rPr>
          <w:color w:val="1155CC"/>
          <w:u w:val="single"/>
        </w:rPr>
        <w:t>profile video</w:t>
      </w:r>
    </w:p>
    <w:p w14:paraId="2BB28126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2019 National Science Week at Orange Public School (in conjunction with Inspiring Australia)</w:t>
      </w:r>
    </w:p>
    <w:p w14:paraId="2BB28127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2019 Science week at the Sydney Royal Botanic Gardens (sta</w:t>
      </w:r>
      <w:r>
        <w:t>ll holder)</w:t>
      </w:r>
    </w:p>
    <w:p w14:paraId="2BB28128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2019 Australasian Plant Pathology Society conference (Herbaria table with collections materials and free posters to promote Herbaria - </w:t>
      </w:r>
      <w:r>
        <w:rPr>
          <w:color w:val="0070C0"/>
          <w:u w:val="single"/>
        </w:rPr>
        <w:t>poster 1</w:t>
      </w:r>
      <w:r>
        <w:t xml:space="preserve">, </w:t>
      </w:r>
      <w:r>
        <w:rPr>
          <w:color w:val="0070C0"/>
          <w:u w:val="single"/>
        </w:rPr>
        <w:t>poster 2</w:t>
      </w:r>
      <w:r>
        <w:t xml:space="preserve">, </w:t>
      </w:r>
      <w:r>
        <w:rPr>
          <w:color w:val="0070C0"/>
          <w:u w:val="single"/>
        </w:rPr>
        <w:t>poster 3</w:t>
      </w:r>
      <w:r>
        <w:t xml:space="preserve">) </w:t>
      </w:r>
    </w:p>
    <w:p w14:paraId="2BB28129" w14:textId="77777777" w:rsidR="00D21D75" w:rsidRDefault="00D21D7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</w:p>
    <w:p w14:paraId="2BB2812A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 xml:space="preserve">On our industry </w:t>
      </w:r>
      <w:r>
        <w:rPr>
          <w:color w:val="0070C0"/>
          <w:u w:val="single"/>
        </w:rPr>
        <w:t>workplace</w:t>
      </w:r>
    </w:p>
    <w:p w14:paraId="2BB2812B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bookmarkStart w:id="1" w:name="_heading=h.gjdgxs" w:colFirst="0" w:colLast="0"/>
      <w:bookmarkEnd w:id="1"/>
      <w:r>
        <w:t xml:space="preserve">On twitter </w:t>
      </w:r>
      <w:r>
        <w:rPr>
          <w:color w:val="0070C0"/>
          <w:u w:val="single"/>
        </w:rPr>
        <w:t>(@</w:t>
      </w:r>
      <w:proofErr w:type="spellStart"/>
      <w:r>
        <w:rPr>
          <w:color w:val="0070C0"/>
          <w:u w:val="single"/>
        </w:rPr>
        <w:t>DrJordanBailey</w:t>
      </w:r>
      <w:proofErr w:type="spellEnd"/>
      <w:r>
        <w:rPr>
          <w:color w:val="0070C0"/>
          <w:u w:val="single"/>
        </w:rPr>
        <w:t>)</w:t>
      </w:r>
    </w:p>
    <w:p w14:paraId="2BB2812C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On local ABC radio</w:t>
      </w:r>
    </w:p>
    <w:p w14:paraId="2BB2812D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With</w:t>
      </w:r>
      <w:r>
        <w:t xml:space="preserve"> the DPI communications and stakeholder engagement team – biosecurity podcast series, spotlight on a scientist, Instagram content</w:t>
      </w:r>
    </w:p>
    <w:p w14:paraId="2BB2812E" w14:textId="77777777" w:rsidR="00D21D75" w:rsidRDefault="004C6DB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t>With local print and television media</w:t>
      </w:r>
    </w:p>
    <w:p w14:paraId="2BB2812F" w14:textId="77777777" w:rsidR="00D21D75" w:rsidRDefault="009507C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Biosecurity heritage unearthed in Orange</w:t>
      </w:r>
    </w:p>
    <w:p w14:paraId="2BB28130" w14:textId="77777777" w:rsidR="00D21D75" w:rsidRDefault="009507C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Orange Regional Museum exhibit collection from Department of Primary Industries</w:t>
      </w:r>
    </w:p>
    <w:p w14:paraId="2BB28131" w14:textId="77777777" w:rsidR="00D21D75" w:rsidRDefault="009507C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</w:pPr>
      <w:r>
        <w:rPr>
          <w:color w:val="0070C0"/>
          <w:u w:val="single"/>
        </w:rPr>
        <w:t>It's a bug's life: Check out the first Agricultural Institute open day in 10 years</w:t>
      </w:r>
    </w:p>
    <w:p w14:paraId="2BB28132" w14:textId="77777777" w:rsidR="00D21D75" w:rsidRDefault="009507C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right="0"/>
      </w:pPr>
      <w:r>
        <w:rPr>
          <w:color w:val="0070C0"/>
          <w:u w:val="single"/>
        </w:rPr>
        <w:t>Open day: Make a date to see bugs and hay at Agricultural Institute</w:t>
      </w:r>
    </w:p>
    <w:p w14:paraId="2BB28133" w14:textId="77777777" w:rsidR="00D21D75" w:rsidRDefault="00D21D75">
      <w:pPr>
        <w:spacing w:after="120" w:line="259" w:lineRule="auto"/>
        <w:ind w:left="0" w:right="0" w:firstLine="0"/>
        <w:jc w:val="left"/>
        <w:rPr>
          <w:b/>
        </w:rPr>
      </w:pPr>
    </w:p>
    <w:p w14:paraId="2BB28134" w14:textId="77777777" w:rsidR="00D21D75" w:rsidRDefault="00D21D75">
      <w:pPr>
        <w:spacing w:after="120" w:line="259" w:lineRule="auto"/>
        <w:ind w:left="0" w:right="0" w:firstLine="0"/>
        <w:jc w:val="left"/>
        <w:rPr>
          <w:b/>
        </w:rPr>
      </w:pPr>
    </w:p>
    <w:p w14:paraId="2BB28135" w14:textId="66E921CF" w:rsidR="00D21D75" w:rsidRDefault="00D21D75">
      <w:pPr>
        <w:spacing w:after="120" w:line="259" w:lineRule="auto"/>
        <w:ind w:left="0" w:right="0" w:firstLine="0"/>
        <w:jc w:val="left"/>
        <w:rPr>
          <w:b/>
        </w:rPr>
      </w:pPr>
    </w:p>
    <w:p w14:paraId="18C2FDE9" w14:textId="77777777" w:rsidR="005E157E" w:rsidRDefault="005E157E">
      <w:pPr>
        <w:spacing w:after="120" w:line="259" w:lineRule="auto"/>
        <w:ind w:left="0" w:right="0" w:firstLine="0"/>
        <w:jc w:val="left"/>
        <w:rPr>
          <w:b/>
        </w:rPr>
      </w:pPr>
    </w:p>
    <w:p w14:paraId="2BB28136" w14:textId="77777777" w:rsidR="00D21D75" w:rsidRDefault="00D21D75">
      <w:pPr>
        <w:spacing w:after="120" w:line="259" w:lineRule="auto"/>
        <w:ind w:left="0" w:right="0" w:firstLine="0"/>
        <w:jc w:val="left"/>
        <w:rPr>
          <w:b/>
        </w:rPr>
      </w:pPr>
    </w:p>
    <w:p w14:paraId="2BB28137" w14:textId="77777777" w:rsidR="00D21D75" w:rsidRPr="005E157E" w:rsidRDefault="004C6DBF">
      <w:pPr>
        <w:spacing w:after="120" w:line="259" w:lineRule="auto"/>
        <w:ind w:left="0" w:right="0" w:firstLine="0"/>
        <w:jc w:val="left"/>
        <w:rPr>
          <w:b/>
          <w:u w:val="single"/>
        </w:rPr>
      </w:pPr>
      <w:r w:rsidRPr="005E157E">
        <w:rPr>
          <w:b/>
          <w:u w:val="single"/>
        </w:rPr>
        <w:lastRenderedPageBreak/>
        <w:t>June 2015 – December 2016</w:t>
      </w:r>
    </w:p>
    <w:p w14:paraId="2BB28138" w14:textId="77777777" w:rsidR="00D21D75" w:rsidRDefault="004C6DBF">
      <w:pPr>
        <w:spacing w:after="120"/>
        <w:ind w:left="5" w:right="0"/>
      </w:pPr>
      <w:r>
        <w:rPr>
          <w:b/>
        </w:rPr>
        <w:t>Postdoctoral Associate,</w:t>
      </w:r>
      <w:r>
        <w:t xml:space="preserve"> USDA ARS Systematic Mycology &amp; Microbiology Laboratory, Beltsville, Maryland.  </w:t>
      </w:r>
    </w:p>
    <w:p w14:paraId="2BB28139" w14:textId="77777777" w:rsidR="00D21D75" w:rsidRDefault="004C6DBF">
      <w:pPr>
        <w:spacing w:after="120"/>
        <w:ind w:left="5" w:right="0"/>
      </w:pPr>
      <w:r>
        <w:rPr>
          <w:b/>
        </w:rPr>
        <w:t>Advisor:</w:t>
      </w:r>
      <w:r>
        <w:t xml:space="preserve"> Dr. Lisa </w:t>
      </w:r>
      <w:proofErr w:type="spellStart"/>
      <w:r>
        <w:t>Castlebury</w:t>
      </w:r>
      <w:proofErr w:type="spellEnd"/>
      <w:r>
        <w:t xml:space="preserve"> </w:t>
      </w:r>
    </w:p>
    <w:p w14:paraId="2BB2813A" w14:textId="77777777" w:rsidR="00D21D75" w:rsidRDefault="004C6DBF">
      <w:pPr>
        <w:spacing w:after="120"/>
        <w:ind w:left="5" w:right="0"/>
      </w:pPr>
      <w:r>
        <w:rPr>
          <w:b/>
        </w:rPr>
        <w:t>Projects:</w:t>
      </w:r>
      <w:r>
        <w:t xml:space="preserve"> A retrospective molecular study of coffee rust (</w:t>
      </w:r>
      <w:proofErr w:type="spellStart"/>
      <w:r>
        <w:rPr>
          <w:i/>
        </w:rPr>
        <w:t>Hemileia</w:t>
      </w:r>
      <w:proofErr w:type="spellEnd"/>
      <w:r>
        <w:t xml:space="preserve"> </w:t>
      </w:r>
      <w:proofErr w:type="spellStart"/>
      <w:r>
        <w:rPr>
          <w:i/>
        </w:rPr>
        <w:t>vastatrix</w:t>
      </w:r>
      <w:proofErr w:type="spellEnd"/>
      <w:r>
        <w:t xml:space="preserve">). Using herbarium specimens at the U.S. National Fungus Collections </w:t>
      </w:r>
      <w:r>
        <w:t xml:space="preserve">and the Arthur </w:t>
      </w:r>
      <w:proofErr w:type="spellStart"/>
      <w:r>
        <w:t>Fungarium</w:t>
      </w:r>
      <w:proofErr w:type="spellEnd"/>
      <w:r>
        <w:t xml:space="preserve"> for the development and application of molecular markers. </w:t>
      </w:r>
    </w:p>
    <w:p w14:paraId="2BB2813B" w14:textId="77777777" w:rsidR="00D21D75" w:rsidRDefault="004C6DBF">
      <w:pPr>
        <w:spacing w:after="120"/>
        <w:ind w:left="5" w:right="0"/>
      </w:pPr>
      <w:r>
        <w:t xml:space="preserve">Phylogenetic studies in </w:t>
      </w:r>
      <w:proofErr w:type="spellStart"/>
      <w:r>
        <w:rPr>
          <w:i/>
        </w:rPr>
        <w:t>Hemileia</w:t>
      </w:r>
      <w:proofErr w:type="spellEnd"/>
      <w:r>
        <w:t xml:space="preserve"> by sequencing informative gene regions in species of </w:t>
      </w:r>
      <w:proofErr w:type="spellStart"/>
      <w:r>
        <w:t>Hemileia</w:t>
      </w:r>
      <w:proofErr w:type="spellEnd"/>
      <w:r>
        <w:t xml:space="preserve"> at the U.S. National Fungus Collections and the Arthur </w:t>
      </w:r>
      <w:proofErr w:type="spellStart"/>
      <w:r>
        <w:t>Fungarium</w:t>
      </w:r>
      <w:proofErr w:type="spellEnd"/>
      <w:r>
        <w:t xml:space="preserve">. </w:t>
      </w:r>
    </w:p>
    <w:p w14:paraId="2BB2813C" w14:textId="77777777" w:rsidR="00D21D75" w:rsidRDefault="004C6DBF">
      <w:pPr>
        <w:spacing w:after="120"/>
        <w:ind w:left="5" w:right="0"/>
      </w:pPr>
      <w:r>
        <w:t xml:space="preserve">Exploring </w:t>
      </w:r>
      <w:proofErr w:type="spellStart"/>
      <w:r>
        <w:t>endophytic</w:t>
      </w:r>
      <w:proofErr w:type="spellEnd"/>
      <w:r>
        <w:t xml:space="preserve"> and pathogenic fungi of </w:t>
      </w:r>
      <w:proofErr w:type="spellStart"/>
      <w:r>
        <w:rPr>
          <w:i/>
        </w:rPr>
        <w:t>Cornus</w:t>
      </w:r>
      <w:proofErr w:type="spellEnd"/>
      <w:r>
        <w:t xml:space="preserve"> sp. in D.C. area and genome sequencing of </w:t>
      </w:r>
      <w:proofErr w:type="spellStart"/>
      <w:r>
        <w:rPr>
          <w:i/>
        </w:rPr>
        <w:t>Discula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destructiva</w:t>
      </w:r>
      <w:proofErr w:type="spellEnd"/>
      <w:r>
        <w:t xml:space="preserve">, the causal agent of Dogwood anthracnose.  </w:t>
      </w:r>
    </w:p>
    <w:p w14:paraId="2BB2813D" w14:textId="77777777" w:rsidR="00D21D75" w:rsidRDefault="00D21D75">
      <w:pPr>
        <w:spacing w:after="120"/>
        <w:ind w:left="5" w:right="0"/>
      </w:pPr>
    </w:p>
    <w:p w14:paraId="2BB2813E" w14:textId="77777777" w:rsidR="00D21D75" w:rsidRPr="005E157E" w:rsidRDefault="004C6DBF">
      <w:pPr>
        <w:spacing w:after="120" w:line="259" w:lineRule="auto"/>
        <w:ind w:left="5" w:right="0"/>
        <w:jc w:val="left"/>
        <w:rPr>
          <w:b/>
          <w:u w:val="single"/>
        </w:rPr>
      </w:pPr>
      <w:r w:rsidRPr="005E157E">
        <w:rPr>
          <w:b/>
          <w:u w:val="single"/>
        </w:rPr>
        <w:t xml:space="preserve">May 2013 – May 2015  </w:t>
      </w:r>
    </w:p>
    <w:p w14:paraId="2BB2813F" w14:textId="77777777" w:rsidR="00D21D75" w:rsidRDefault="004C6DBF">
      <w:pPr>
        <w:spacing w:after="0" w:line="259" w:lineRule="auto"/>
        <w:ind w:left="5" w:right="0"/>
        <w:jc w:val="left"/>
      </w:pPr>
      <w:r>
        <w:rPr>
          <w:b/>
        </w:rPr>
        <w:t xml:space="preserve">Herbarium Manager, </w:t>
      </w:r>
      <w:r>
        <w:rPr>
          <w:color w:val="0070C0"/>
          <w:u w:val="single"/>
        </w:rPr>
        <w:t xml:space="preserve">Purdue’s Arthur and </w:t>
      </w:r>
      <w:proofErr w:type="spellStart"/>
      <w:r>
        <w:rPr>
          <w:color w:val="0070C0"/>
          <w:u w:val="single"/>
        </w:rPr>
        <w:t>Kriebel</w:t>
      </w:r>
      <w:proofErr w:type="spellEnd"/>
      <w:r>
        <w:rPr>
          <w:color w:val="0070C0"/>
          <w:u w:val="single"/>
        </w:rPr>
        <w:t xml:space="preserve"> Herbaria</w:t>
      </w:r>
      <w:r>
        <w:t>, Purdue University,</w:t>
      </w:r>
      <w:r>
        <w:rPr>
          <w:b/>
        </w:rPr>
        <w:t xml:space="preserve"> </w:t>
      </w:r>
      <w:r>
        <w:t xml:space="preserve">Indiana.  </w:t>
      </w:r>
    </w:p>
    <w:p w14:paraId="2BB28140" w14:textId="77777777" w:rsidR="00D21D75" w:rsidRDefault="004C6DBF">
      <w:pPr>
        <w:spacing w:after="0"/>
        <w:ind w:left="5" w:right="0"/>
      </w:pPr>
      <w:r>
        <w:rPr>
          <w:b/>
        </w:rPr>
        <w:t>Employer:</w:t>
      </w:r>
      <w:r>
        <w:t xml:space="preserve"> Dr. M. Catherine </w:t>
      </w:r>
      <w:proofErr w:type="spellStart"/>
      <w:r>
        <w:t>Aime</w:t>
      </w:r>
      <w:proofErr w:type="spellEnd"/>
      <w:r>
        <w:t xml:space="preserve">.  </w:t>
      </w:r>
    </w:p>
    <w:p w14:paraId="2BB28141" w14:textId="77777777" w:rsidR="00D21D75" w:rsidRDefault="004C6DBF">
      <w:pPr>
        <w:spacing w:after="0"/>
        <w:ind w:left="14" w:right="0" w:hanging="14"/>
      </w:pPr>
      <w:r>
        <w:rPr>
          <w:b/>
        </w:rPr>
        <w:t>Projects/Duties:</w:t>
      </w:r>
      <w:r>
        <w:t xml:space="preserve"> Established and managed databases, using Specify 6 collections management software; established </w:t>
      </w:r>
      <w:proofErr w:type="spellStart"/>
      <w:r>
        <w:t>digitisation</w:t>
      </w:r>
      <w:proofErr w:type="spellEnd"/>
      <w:r>
        <w:t xml:space="preserve"> protocols and trained and managed students and other staff; managed the Global Plant</w:t>
      </w:r>
      <w:r>
        <w:t xml:space="preserve">s Initiative </w:t>
      </w:r>
      <w:proofErr w:type="spellStart"/>
      <w:r>
        <w:t>digitisation</w:t>
      </w:r>
      <w:proofErr w:type="spellEnd"/>
      <w:r>
        <w:t xml:space="preserve"> project, the </w:t>
      </w:r>
      <w:proofErr w:type="spellStart"/>
      <w:r>
        <w:t>Macrofungi</w:t>
      </w:r>
      <w:proofErr w:type="spellEnd"/>
      <w:r>
        <w:t xml:space="preserve"> Collection Consortium project and the cataloging and </w:t>
      </w:r>
      <w:proofErr w:type="spellStart"/>
      <w:r>
        <w:t>digitisation</w:t>
      </w:r>
      <w:proofErr w:type="spellEnd"/>
      <w:r>
        <w:t xml:space="preserve"> of the Eli Lilly &amp; Co. collection and historic correspondence collection; logo design and website development and management; development of</w:t>
      </w:r>
      <w:r>
        <w:t xml:space="preserve"> herbarium promotional materials; outreach and educational event management. </w:t>
      </w:r>
    </w:p>
    <w:p w14:paraId="2BB28142" w14:textId="77777777" w:rsidR="00D21D75" w:rsidRDefault="00D21D75"/>
    <w:p w14:paraId="2BB28143" w14:textId="77777777" w:rsidR="00D21D75" w:rsidRDefault="004C6DBF">
      <w:pPr>
        <w:spacing w:after="0" w:line="259" w:lineRule="auto"/>
        <w:ind w:left="14" w:right="0" w:hanging="14"/>
        <w:jc w:val="left"/>
      </w:pPr>
      <w:r w:rsidRPr="005E157E">
        <w:rPr>
          <w:b/>
          <w:u w:val="single"/>
        </w:rPr>
        <w:t>March 2013 – June 2013</w:t>
      </w:r>
      <w:r>
        <w:t xml:space="preserve"> - </w:t>
      </w:r>
      <w:r>
        <w:rPr>
          <w:b/>
        </w:rPr>
        <w:t>Teaching assistant</w:t>
      </w:r>
      <w:r>
        <w:t xml:space="preserve"> for Plant Health and Disease, University of Sydney, Australia.  </w:t>
      </w:r>
      <w:r>
        <w:rPr>
          <w:b/>
        </w:rPr>
        <w:t>Employer</w:t>
      </w:r>
      <w:r>
        <w:t xml:space="preserve">: Dr. David Guest </w:t>
      </w:r>
    </w:p>
    <w:p w14:paraId="2BB28144" w14:textId="77777777" w:rsidR="00D21D75" w:rsidRDefault="00D21D75">
      <w:pPr>
        <w:spacing w:after="0"/>
        <w:ind w:left="14" w:right="461" w:hanging="14"/>
      </w:pPr>
    </w:p>
    <w:p w14:paraId="2BB28145" w14:textId="77777777" w:rsidR="00D21D75" w:rsidRDefault="004C6DBF">
      <w:pPr>
        <w:spacing w:after="0" w:line="240" w:lineRule="auto"/>
        <w:ind w:left="5" w:right="0"/>
        <w:jc w:val="left"/>
      </w:pPr>
      <w:r w:rsidRPr="005E157E">
        <w:rPr>
          <w:b/>
          <w:u w:val="single"/>
        </w:rPr>
        <w:t>2010 – 2011</w:t>
      </w:r>
      <w:r>
        <w:t xml:space="preserve"> - </w:t>
      </w:r>
      <w:r>
        <w:rPr>
          <w:b/>
        </w:rPr>
        <w:t>Research Assistant,</w:t>
      </w:r>
      <w:r>
        <w:t xml:space="preserve"> The Uni</w:t>
      </w:r>
      <w:r>
        <w:t>versity of Sydney’s Plant Breeding Institute.</w:t>
      </w:r>
    </w:p>
    <w:p w14:paraId="2BB28146" w14:textId="77777777" w:rsidR="00D21D75" w:rsidRPr="004C6DBF" w:rsidRDefault="004C6DBF">
      <w:pPr>
        <w:spacing w:after="0" w:line="240" w:lineRule="auto"/>
        <w:ind w:left="5" w:right="0"/>
        <w:rPr>
          <w:lang w:val="fr-BE"/>
        </w:rPr>
      </w:pPr>
      <w:r w:rsidRPr="004C6DBF">
        <w:rPr>
          <w:b/>
          <w:lang w:val="fr-BE"/>
        </w:rPr>
        <w:t>Employer</w:t>
      </w:r>
      <w:r w:rsidRPr="004C6DBF">
        <w:rPr>
          <w:lang w:val="fr-BE"/>
        </w:rPr>
        <w:t xml:space="preserve">: Dr. Haydar Karaoglu.  </w:t>
      </w:r>
    </w:p>
    <w:p w14:paraId="2BB28147" w14:textId="77777777" w:rsidR="00D21D75" w:rsidRDefault="004C6DBF">
      <w:pPr>
        <w:spacing w:after="0" w:line="240" w:lineRule="auto"/>
        <w:ind w:left="14" w:right="0" w:hanging="14"/>
      </w:pPr>
      <w:r w:rsidRPr="004C6DBF">
        <w:rPr>
          <w:b/>
          <w:lang w:val="fr-BE"/>
        </w:rPr>
        <w:t>Duties:</w:t>
      </w:r>
      <w:r w:rsidRPr="004C6DBF">
        <w:rPr>
          <w:lang w:val="fr-BE"/>
        </w:rPr>
        <w:t xml:space="preserve"> Routine lab maintenance. </w:t>
      </w:r>
      <w:r>
        <w:t xml:space="preserve">PCR, agarose and polyacrylamide gel electrophoresis. </w:t>
      </w:r>
    </w:p>
    <w:p w14:paraId="2BB28148" w14:textId="77777777" w:rsidR="00D21D75" w:rsidRDefault="00D21D75">
      <w:pPr>
        <w:spacing w:after="0" w:line="259" w:lineRule="auto"/>
        <w:ind w:left="14" w:right="0" w:hanging="14"/>
        <w:jc w:val="left"/>
        <w:rPr>
          <w:u w:val="single"/>
        </w:rPr>
      </w:pPr>
    </w:p>
    <w:p w14:paraId="2BB28149" w14:textId="77777777" w:rsidR="00D21D75" w:rsidRDefault="004C6DBF">
      <w:pPr>
        <w:spacing w:after="0" w:line="259" w:lineRule="auto"/>
        <w:ind w:left="14" w:right="0" w:hanging="14"/>
        <w:jc w:val="left"/>
      </w:pPr>
      <w:r w:rsidRPr="005E157E">
        <w:rPr>
          <w:b/>
          <w:u w:val="single"/>
        </w:rPr>
        <w:t>Jan – Feb 2007</w:t>
      </w:r>
      <w:r>
        <w:t xml:space="preserve"> - </w:t>
      </w:r>
      <w:r>
        <w:rPr>
          <w:b/>
        </w:rPr>
        <w:t xml:space="preserve">Intern, </w:t>
      </w:r>
      <w:r>
        <w:t>The Royal Botanic Gardens, Sydney, plant science internship.</w:t>
      </w:r>
    </w:p>
    <w:p w14:paraId="2BB2814A" w14:textId="77777777" w:rsidR="00D21D75" w:rsidRDefault="004C6DBF">
      <w:pPr>
        <w:spacing w:after="0"/>
        <w:ind w:left="14" w:right="0" w:hanging="14"/>
      </w:pPr>
      <w:r>
        <w:rPr>
          <w:b/>
        </w:rPr>
        <w:t xml:space="preserve">Duties: </w:t>
      </w:r>
      <w:r>
        <w:t xml:space="preserve">Advanced work experience for seven weeks. Assisted scientific staff on herbarium programs and research with practical training in botany, plant conservation and collections management. </w:t>
      </w:r>
    </w:p>
    <w:p w14:paraId="2BB2814B" w14:textId="77777777" w:rsidR="00D21D75" w:rsidRDefault="00D21D75">
      <w:pPr>
        <w:spacing w:after="0"/>
        <w:ind w:left="14" w:right="0" w:hanging="14"/>
      </w:pPr>
    </w:p>
    <w:p w14:paraId="2BB2814C" w14:textId="77777777" w:rsidR="00D21D75" w:rsidRDefault="00D21D75">
      <w:pPr>
        <w:spacing w:after="0"/>
        <w:ind w:left="14" w:right="0" w:hanging="14"/>
      </w:pPr>
    </w:p>
    <w:p w14:paraId="2BB2814D" w14:textId="77777777" w:rsidR="00D21D75" w:rsidRDefault="00D21D75">
      <w:pPr>
        <w:spacing w:after="0"/>
        <w:ind w:left="14" w:right="0" w:hanging="14"/>
      </w:pPr>
    </w:p>
    <w:p w14:paraId="2BB2814E" w14:textId="77777777" w:rsidR="00D21D75" w:rsidRDefault="00D21D75">
      <w:pPr>
        <w:spacing w:after="0"/>
        <w:ind w:left="14" w:right="0" w:hanging="14"/>
      </w:pPr>
    </w:p>
    <w:p w14:paraId="2BB2814F" w14:textId="77777777" w:rsidR="00D21D75" w:rsidRDefault="00D21D75">
      <w:pPr>
        <w:spacing w:after="0"/>
        <w:ind w:left="14" w:right="0" w:hanging="14"/>
      </w:pPr>
    </w:p>
    <w:p w14:paraId="2BB28150" w14:textId="77777777" w:rsidR="00D21D75" w:rsidRDefault="00D21D75">
      <w:pPr>
        <w:spacing w:after="0"/>
        <w:ind w:left="14" w:right="0" w:hanging="14"/>
      </w:pPr>
    </w:p>
    <w:p w14:paraId="2BB28151" w14:textId="77777777" w:rsidR="00D21D75" w:rsidRDefault="00D21D75">
      <w:pPr>
        <w:spacing w:after="0"/>
        <w:ind w:left="14" w:right="0" w:hanging="14"/>
      </w:pPr>
    </w:p>
    <w:p w14:paraId="2BB28152" w14:textId="77777777" w:rsidR="00D21D75" w:rsidRDefault="004C6DBF">
      <w:pPr>
        <w:pStyle w:val="Heading1"/>
        <w:pBdr>
          <w:bottom w:val="single" w:sz="4" w:space="1" w:color="000000"/>
        </w:pBdr>
        <w:ind w:left="5"/>
      </w:pPr>
      <w:r>
        <w:lastRenderedPageBreak/>
        <w:t xml:space="preserve">Education  </w:t>
      </w:r>
    </w:p>
    <w:p w14:paraId="2BB28153" w14:textId="77777777" w:rsidR="00D21D75" w:rsidRDefault="00D21D75">
      <w:pPr>
        <w:spacing w:after="0"/>
        <w:ind w:left="5" w:right="0"/>
        <w:rPr>
          <w:b/>
        </w:rPr>
      </w:pPr>
    </w:p>
    <w:p w14:paraId="2BB28154" w14:textId="77777777" w:rsidR="00D21D75" w:rsidRDefault="004C6DBF">
      <w:pPr>
        <w:spacing w:after="0"/>
        <w:ind w:left="5" w:right="0"/>
      </w:pPr>
      <w:r>
        <w:rPr>
          <w:b/>
        </w:rPr>
        <w:t>Ph.D.</w:t>
      </w:r>
      <w:r>
        <w:t xml:space="preserve"> (December 2013) Department of Agricu</w:t>
      </w:r>
      <w:r>
        <w:t xml:space="preserve">lture and Environment, </w:t>
      </w:r>
      <w:proofErr w:type="gramStart"/>
      <w:r>
        <w:t>The</w:t>
      </w:r>
      <w:proofErr w:type="gramEnd"/>
      <w:r>
        <w:t xml:space="preserve"> University of Sydney, Australia.  </w:t>
      </w:r>
    </w:p>
    <w:p w14:paraId="2BB28155" w14:textId="77777777" w:rsidR="00D21D75" w:rsidRDefault="004C6DBF">
      <w:pPr>
        <w:spacing w:after="0" w:line="259" w:lineRule="auto"/>
        <w:ind w:left="5" w:right="0"/>
        <w:jc w:val="left"/>
      </w:pPr>
      <w:r>
        <w:rPr>
          <w:b/>
        </w:rPr>
        <w:t xml:space="preserve">Thesis title: </w:t>
      </w:r>
      <w:r>
        <w:rPr>
          <w:color w:val="0070C0"/>
          <w:u w:val="single"/>
        </w:rPr>
        <w:t xml:space="preserve">Molecular and Host Specificity Studies in </w:t>
      </w:r>
      <w:proofErr w:type="spellStart"/>
      <w:r>
        <w:rPr>
          <w:i/>
          <w:color w:val="0070C0"/>
          <w:u w:val="single"/>
        </w:rPr>
        <w:t>Puccinia</w:t>
      </w:r>
      <w:proofErr w:type="spellEnd"/>
      <w:r>
        <w:rPr>
          <w:i/>
          <w:color w:val="0070C0"/>
          <w:u w:val="single"/>
        </w:rPr>
        <w:t xml:space="preserve"> </w:t>
      </w:r>
      <w:proofErr w:type="spellStart"/>
      <w:r>
        <w:rPr>
          <w:i/>
          <w:color w:val="0070C0"/>
          <w:u w:val="single"/>
        </w:rPr>
        <w:t>striiformis</w:t>
      </w:r>
      <w:proofErr w:type="spellEnd"/>
      <w:r>
        <w:rPr>
          <w:i/>
          <w:color w:val="0070C0"/>
          <w:u w:val="single"/>
        </w:rPr>
        <w:t xml:space="preserve"> </w:t>
      </w:r>
      <w:r>
        <w:rPr>
          <w:color w:val="0070C0"/>
          <w:u w:val="single"/>
        </w:rPr>
        <w:t xml:space="preserve">f. sp. </w:t>
      </w:r>
      <w:proofErr w:type="spellStart"/>
      <w:r>
        <w:rPr>
          <w:i/>
          <w:color w:val="0070C0"/>
          <w:u w:val="single"/>
        </w:rPr>
        <w:t>tritici</w:t>
      </w:r>
      <w:proofErr w:type="spellEnd"/>
      <w:r>
        <w:rPr>
          <w:color w:val="0070C0"/>
          <w:u w:val="single"/>
        </w:rPr>
        <w:t>.</w:t>
      </w:r>
      <w:r>
        <w:t xml:space="preserve">  </w:t>
      </w:r>
    </w:p>
    <w:p w14:paraId="2BB28156" w14:textId="77777777" w:rsidR="00D21D75" w:rsidRDefault="004C6DBF">
      <w:pPr>
        <w:spacing w:after="0" w:line="240" w:lineRule="auto"/>
        <w:ind w:right="0" w:firstLine="0"/>
      </w:pPr>
      <w:r>
        <w:rPr>
          <w:b/>
        </w:rPr>
        <w:t>Focus:</w:t>
      </w:r>
      <w:r>
        <w:t xml:space="preserve"> Plant pathology. Developed</w:t>
      </w:r>
      <w:r>
        <w:rPr>
          <w:color w:val="1A1A1A"/>
        </w:rPr>
        <w:t xml:space="preserve"> and applied diagnostic and genotypic microsatellite markers for the wheat stripe rust pathogen, </w:t>
      </w:r>
      <w:proofErr w:type="spellStart"/>
      <w:r>
        <w:rPr>
          <w:i/>
          <w:color w:val="1A1A1A"/>
        </w:rPr>
        <w:t>Puccinia</w:t>
      </w:r>
      <w:proofErr w:type="spellEnd"/>
      <w:r>
        <w:rPr>
          <w:i/>
          <w:color w:val="1A1A1A"/>
        </w:rPr>
        <w:t xml:space="preserve"> </w:t>
      </w:r>
      <w:proofErr w:type="spellStart"/>
      <w:r>
        <w:rPr>
          <w:i/>
          <w:color w:val="1A1A1A"/>
        </w:rPr>
        <w:t>striiformis</w:t>
      </w:r>
      <w:proofErr w:type="spellEnd"/>
      <w:r>
        <w:rPr>
          <w:color w:val="1A1A1A"/>
        </w:rPr>
        <w:t xml:space="preserve"> f. sp. </w:t>
      </w:r>
      <w:proofErr w:type="spellStart"/>
      <w:r>
        <w:rPr>
          <w:i/>
          <w:color w:val="1A1A1A"/>
        </w:rPr>
        <w:t>tritici</w:t>
      </w:r>
      <w:proofErr w:type="spellEnd"/>
      <w:r>
        <w:rPr>
          <w:color w:val="1A1A1A"/>
        </w:rPr>
        <w:t>, and other related species of biosecurity importance. As well as, investigated the pathogen’s relationship with an ancillar</w:t>
      </w:r>
      <w:r>
        <w:rPr>
          <w:color w:val="1A1A1A"/>
        </w:rPr>
        <w:t xml:space="preserve">y host - working with host germplasm to develop a differential set and screened historic stripe rust collections for changes in virulence.  </w:t>
      </w:r>
    </w:p>
    <w:p w14:paraId="2BB28157" w14:textId="77777777" w:rsidR="00D21D75" w:rsidRDefault="004C6DBF">
      <w:pPr>
        <w:spacing w:after="0"/>
        <w:ind w:left="5" w:right="0"/>
      </w:pPr>
      <w:r>
        <w:rPr>
          <w:b/>
        </w:rPr>
        <w:t xml:space="preserve">Advisor:  </w:t>
      </w:r>
      <w:r>
        <w:t xml:space="preserve">Dr. Colin R. </w:t>
      </w:r>
      <w:proofErr w:type="spellStart"/>
      <w:r>
        <w:t>Wellings</w:t>
      </w:r>
      <w:proofErr w:type="spellEnd"/>
      <w:r>
        <w:t xml:space="preserve"> &amp; Prof. Robert F. Park </w:t>
      </w:r>
    </w:p>
    <w:p w14:paraId="2BB28158" w14:textId="77777777" w:rsidR="00D21D75" w:rsidRDefault="004C6DBF">
      <w:pPr>
        <w:spacing w:after="0" w:line="259" w:lineRule="auto"/>
        <w:ind w:right="0" w:firstLine="0"/>
        <w:jc w:val="left"/>
      </w:pPr>
      <w:r>
        <w:t xml:space="preserve"> </w:t>
      </w:r>
    </w:p>
    <w:p w14:paraId="2BB28159" w14:textId="77777777" w:rsidR="00D21D75" w:rsidRDefault="004C6DBF">
      <w:pPr>
        <w:spacing w:after="0"/>
        <w:ind w:left="5" w:right="0"/>
      </w:pPr>
      <w:r>
        <w:rPr>
          <w:b/>
        </w:rPr>
        <w:t>Bachelor of Science</w:t>
      </w:r>
      <w:r>
        <w:t xml:space="preserve"> in Agriculture, with Honors (July 2009) Department of Agriculture and the Environment University of Sydney.  </w:t>
      </w:r>
    </w:p>
    <w:p w14:paraId="2BB2815A" w14:textId="77777777" w:rsidR="00D21D75" w:rsidRDefault="004C6DBF">
      <w:pPr>
        <w:spacing w:after="0"/>
        <w:ind w:left="5" w:right="0"/>
      </w:pPr>
      <w:r>
        <w:rPr>
          <w:b/>
        </w:rPr>
        <w:t>Thesis title:</w:t>
      </w:r>
      <w:r>
        <w:t xml:space="preserve"> Defining the </w:t>
      </w:r>
      <w:proofErr w:type="spellStart"/>
      <w:r>
        <w:rPr>
          <w:i/>
        </w:rPr>
        <w:t>Daucus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glochidiatus</w:t>
      </w:r>
      <w:proofErr w:type="spellEnd"/>
      <w:r>
        <w:rPr>
          <w:i/>
        </w:rPr>
        <w:t xml:space="preserve"> </w:t>
      </w:r>
      <w:r>
        <w:t xml:space="preserve">species complex  </w:t>
      </w:r>
    </w:p>
    <w:p w14:paraId="2BB2815B" w14:textId="77777777" w:rsidR="00D21D75" w:rsidRDefault="004C6DBF">
      <w:pPr>
        <w:spacing w:after="0"/>
        <w:ind w:left="5" w:right="0"/>
      </w:pPr>
      <w:r>
        <w:rPr>
          <w:b/>
        </w:rPr>
        <w:t>Focus:</w:t>
      </w:r>
      <w:r>
        <w:t xml:space="preserve"> Plant taxonomy using herbarium specimens at the Royal Botanic Gardens, Sy</w:t>
      </w:r>
      <w:r>
        <w:t xml:space="preserve">dney. </w:t>
      </w:r>
    </w:p>
    <w:p w14:paraId="2BB2815C" w14:textId="77777777" w:rsidR="00D21D75" w:rsidRDefault="00D21D75">
      <w:pPr>
        <w:spacing w:after="0"/>
        <w:ind w:left="0" w:right="0" w:firstLine="0"/>
      </w:pPr>
    </w:p>
    <w:p w14:paraId="2BB2815D" w14:textId="77777777" w:rsidR="00D21D75" w:rsidRDefault="00D21D75">
      <w:pPr>
        <w:spacing w:after="0"/>
        <w:ind w:left="14" w:right="0" w:hanging="14"/>
      </w:pPr>
    </w:p>
    <w:p w14:paraId="2BB2815E" w14:textId="77777777" w:rsidR="00D21D75" w:rsidRDefault="00D21D75">
      <w:pPr>
        <w:spacing w:after="0"/>
        <w:ind w:left="14" w:right="0" w:hanging="14"/>
      </w:pPr>
    </w:p>
    <w:p w14:paraId="2BB2815F" w14:textId="23DCB4CF" w:rsidR="00D21D75" w:rsidRDefault="004C6DBF">
      <w:pPr>
        <w:pStyle w:val="Heading1"/>
        <w:pBdr>
          <w:bottom w:val="single" w:sz="4" w:space="1" w:color="000000"/>
        </w:pBdr>
        <w:ind w:left="5"/>
      </w:pPr>
      <w:r>
        <w:t>Society Membership</w:t>
      </w:r>
      <w:r w:rsidR="00AD489F">
        <w:t>s</w:t>
      </w:r>
    </w:p>
    <w:p w14:paraId="2BB28160" w14:textId="77777777" w:rsidR="00D21D75" w:rsidRDefault="00D21D75">
      <w:pPr>
        <w:spacing w:after="0"/>
        <w:ind w:left="14" w:right="0" w:hanging="14"/>
      </w:pPr>
    </w:p>
    <w:p w14:paraId="72977052" w14:textId="2F1D5FA7" w:rsidR="005E157E" w:rsidRDefault="004C6DBF">
      <w:pPr>
        <w:spacing w:after="120"/>
        <w:ind w:right="0"/>
        <w:rPr>
          <w:b/>
        </w:rPr>
      </w:pPr>
      <w:r>
        <w:rPr>
          <w:b/>
        </w:rPr>
        <w:t xml:space="preserve">2017 – </w:t>
      </w:r>
      <w:proofErr w:type="gramStart"/>
      <w:r>
        <w:rPr>
          <w:b/>
        </w:rPr>
        <w:t>present</w:t>
      </w:r>
      <w:proofErr w:type="gramEnd"/>
      <w:r>
        <w:rPr>
          <w:b/>
        </w:rPr>
        <w:t xml:space="preserve"> </w:t>
      </w:r>
      <w:r>
        <w:rPr>
          <w:b/>
        </w:rPr>
        <w:tab/>
      </w:r>
      <w:r w:rsidRPr="005E157E">
        <w:t>Council Heads of Australasian Herbaria</w:t>
      </w:r>
    </w:p>
    <w:p w14:paraId="33AEBA1E" w14:textId="25B41FA2" w:rsidR="005E157E" w:rsidRDefault="004C6DBF">
      <w:pPr>
        <w:spacing w:after="120"/>
        <w:ind w:right="0"/>
        <w:rPr>
          <w:b/>
        </w:rPr>
      </w:pPr>
      <w:r>
        <w:rPr>
          <w:b/>
        </w:rPr>
        <w:t xml:space="preserve">2017 – </w:t>
      </w:r>
      <w:proofErr w:type="gramStart"/>
      <w:r>
        <w:rPr>
          <w:b/>
        </w:rPr>
        <w:t>present</w:t>
      </w:r>
      <w:proofErr w:type="gramEnd"/>
      <w:r>
        <w:rPr>
          <w:b/>
        </w:rPr>
        <w:tab/>
      </w:r>
      <w:r w:rsidRPr="005E157E">
        <w:t>Society for Herbarium Curators</w:t>
      </w:r>
    </w:p>
    <w:p w14:paraId="2BB28161" w14:textId="0A2E4E57" w:rsidR="00D21D75" w:rsidRDefault="004C6DBF" w:rsidP="005E157E">
      <w:pPr>
        <w:spacing w:after="120"/>
        <w:ind w:left="2160" w:right="0" w:hanging="2160"/>
      </w:pPr>
      <w:r>
        <w:rPr>
          <w:b/>
        </w:rPr>
        <w:t xml:space="preserve">2017 – </w:t>
      </w:r>
      <w:proofErr w:type="gramStart"/>
      <w:r>
        <w:rPr>
          <w:b/>
        </w:rPr>
        <w:t>present</w:t>
      </w:r>
      <w:proofErr w:type="gramEnd"/>
      <w:r>
        <w:rPr>
          <w:b/>
        </w:rPr>
        <w:tab/>
      </w:r>
      <w:r>
        <w:t>Australasian Plant Pathology Society</w:t>
      </w:r>
      <w:r w:rsidR="005E157E">
        <w:t xml:space="preserve"> (</w:t>
      </w:r>
      <w:r>
        <w:t>archivist</w:t>
      </w:r>
      <w:r w:rsidR="005E157E">
        <w:t xml:space="preserve"> and regional councilor 2019-present)</w:t>
      </w:r>
    </w:p>
    <w:p w14:paraId="2D8013D5" w14:textId="02773A03" w:rsidR="005E157E" w:rsidRDefault="004C6DBF" w:rsidP="005E157E">
      <w:pPr>
        <w:spacing w:after="120"/>
        <w:ind w:left="2160" w:right="0" w:hanging="2160"/>
      </w:pPr>
      <w:r w:rsidRPr="005E157E">
        <w:rPr>
          <w:b/>
        </w:rPr>
        <w:t xml:space="preserve">2019 – </w:t>
      </w:r>
      <w:proofErr w:type="gramStart"/>
      <w:r w:rsidRPr="005E157E">
        <w:rPr>
          <w:b/>
        </w:rPr>
        <w:t>present</w:t>
      </w:r>
      <w:proofErr w:type="gramEnd"/>
      <w:r>
        <w:tab/>
        <w:t>Subcommit</w:t>
      </w:r>
      <w:r>
        <w:t xml:space="preserve">tee on Plant Health Diagnostics, Reference Collections Working Group. </w:t>
      </w:r>
    </w:p>
    <w:p w14:paraId="2BB28165" w14:textId="12723955" w:rsidR="00D21D75" w:rsidRDefault="004C6DBF" w:rsidP="005E157E">
      <w:pPr>
        <w:spacing w:after="120"/>
        <w:ind w:left="730" w:right="0" w:firstLine="710"/>
      </w:pPr>
      <w:r>
        <w:rPr>
          <w:b/>
        </w:rPr>
        <w:t xml:space="preserve">           </w:t>
      </w:r>
    </w:p>
    <w:p w14:paraId="2BB28166" w14:textId="77777777" w:rsidR="00D21D75" w:rsidRDefault="004C6DBF">
      <w:pPr>
        <w:pStyle w:val="Heading1"/>
        <w:pBdr>
          <w:bottom w:val="single" w:sz="4" w:space="1" w:color="000000"/>
        </w:pBdr>
        <w:ind w:left="5"/>
      </w:pPr>
      <w:r>
        <w:t xml:space="preserve">Publications  </w:t>
      </w:r>
    </w:p>
    <w:p w14:paraId="2BB28167" w14:textId="77777777" w:rsidR="00D21D75" w:rsidRDefault="00D21D75">
      <w:pPr>
        <w:spacing w:after="0" w:line="240" w:lineRule="auto"/>
        <w:ind w:left="5" w:right="0" w:hanging="11"/>
        <w:rPr>
          <w:b/>
        </w:rPr>
      </w:pPr>
    </w:p>
    <w:p w14:paraId="2BB28168" w14:textId="77777777" w:rsidR="00D21D75" w:rsidRDefault="004C6DBF">
      <w:pPr>
        <w:spacing w:after="120" w:line="240" w:lineRule="auto"/>
        <w:ind w:left="5" w:right="0"/>
        <w:rPr>
          <w:i/>
        </w:rPr>
      </w:pPr>
      <w:r>
        <w:rPr>
          <w:b/>
        </w:rPr>
        <w:t xml:space="preserve">Bailey, J., </w:t>
      </w:r>
      <w:proofErr w:type="spellStart"/>
      <w:r>
        <w:t>Castlebury</w:t>
      </w:r>
      <w:proofErr w:type="spellEnd"/>
      <w:r>
        <w:t xml:space="preserve">, L., </w:t>
      </w:r>
      <w:proofErr w:type="spellStart"/>
      <w:proofErr w:type="gramStart"/>
      <w:r>
        <w:t>Aime</w:t>
      </w:r>
      <w:proofErr w:type="spellEnd"/>
      <w:r>
        <w:t>.,</w:t>
      </w:r>
      <w:proofErr w:type="gramEnd"/>
      <w:r>
        <w:t xml:space="preserve"> M. C. (in preparation) </w:t>
      </w:r>
      <w:r>
        <w:rPr>
          <w:i/>
        </w:rPr>
        <w:t xml:space="preserve">Preliminary phylogenetic studies of the genus </w:t>
      </w:r>
      <w:proofErr w:type="spellStart"/>
      <w:r>
        <w:rPr>
          <w:i/>
        </w:rPr>
        <w:t>Hemileia</w:t>
      </w:r>
      <w:proofErr w:type="spellEnd"/>
      <w:r>
        <w:rPr>
          <w:i/>
        </w:rPr>
        <w:t xml:space="preserve">. </w:t>
      </w:r>
    </w:p>
    <w:p w14:paraId="2BB28169" w14:textId="77777777" w:rsidR="00D21D75" w:rsidRDefault="004C6DBF">
      <w:pPr>
        <w:spacing w:after="120" w:line="240" w:lineRule="auto"/>
        <w:ind w:left="5" w:right="0"/>
      </w:pPr>
      <w:r>
        <w:rPr>
          <w:b/>
        </w:rPr>
        <w:t xml:space="preserve">Bailey, J., </w:t>
      </w:r>
      <w:proofErr w:type="spellStart"/>
      <w:r>
        <w:t>Castlebury</w:t>
      </w:r>
      <w:proofErr w:type="spellEnd"/>
      <w:r>
        <w:t xml:space="preserve">, L., (in review) </w:t>
      </w:r>
      <w:proofErr w:type="spellStart"/>
      <w:r>
        <w:rPr>
          <w:i/>
        </w:rPr>
        <w:t>Hemileia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ritschelae</w:t>
      </w:r>
      <w:proofErr w:type="spellEnd"/>
      <w:r>
        <w:rPr>
          <w:i/>
        </w:rPr>
        <w:t xml:space="preserve">, a new species of rust fungus on </w:t>
      </w:r>
      <w:proofErr w:type="spellStart"/>
      <w:r>
        <w:rPr>
          <w:i/>
        </w:rPr>
        <w:t>Aristolochia</w:t>
      </w:r>
      <w:proofErr w:type="spellEnd"/>
      <w:r>
        <w:rPr>
          <w:i/>
        </w:rPr>
        <w:t xml:space="preserve"> sp.  </w:t>
      </w:r>
      <w:proofErr w:type="gramStart"/>
      <w:r>
        <w:rPr>
          <w:i/>
        </w:rPr>
        <w:t>from</w:t>
      </w:r>
      <w:proofErr w:type="gramEnd"/>
      <w:r>
        <w:rPr>
          <w:i/>
        </w:rPr>
        <w:t xml:space="preserve"> Uganda, collected in 1943.</w:t>
      </w:r>
    </w:p>
    <w:p w14:paraId="2BB2816A" w14:textId="77777777" w:rsidR="00D21D75" w:rsidRDefault="004C6DBF">
      <w:pPr>
        <w:spacing w:after="120" w:line="240" w:lineRule="auto"/>
        <w:ind w:left="5" w:right="0"/>
      </w:pPr>
      <w:r>
        <w:rPr>
          <w:b/>
        </w:rPr>
        <w:t>Bailey, J</w:t>
      </w:r>
      <w:r>
        <w:t xml:space="preserve">., </w:t>
      </w:r>
      <w:proofErr w:type="spellStart"/>
      <w:r>
        <w:t>Karaoglu</w:t>
      </w:r>
      <w:proofErr w:type="spellEnd"/>
      <w:r>
        <w:t xml:space="preserve">, H., </w:t>
      </w:r>
      <w:proofErr w:type="spellStart"/>
      <w:r>
        <w:t>Wellings</w:t>
      </w:r>
      <w:proofErr w:type="spellEnd"/>
      <w:r>
        <w:t xml:space="preserve">, C. R., Park, R. F. (2014) </w:t>
      </w:r>
      <w:r>
        <w:rPr>
          <w:i/>
        </w:rPr>
        <w:t xml:space="preserve">PCR diagnostic SSRs for identifying major clonal lineages of </w:t>
      </w:r>
      <w:proofErr w:type="spellStart"/>
      <w:r>
        <w:rPr>
          <w:i/>
        </w:rPr>
        <w:t>Puccinia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striiformis</w:t>
      </w:r>
      <w:proofErr w:type="spellEnd"/>
      <w:r>
        <w:rPr>
          <w:i/>
        </w:rPr>
        <w:t xml:space="preserve"> f. sp. </w:t>
      </w:r>
      <w:proofErr w:type="spellStart"/>
      <w:r>
        <w:rPr>
          <w:i/>
        </w:rPr>
        <w:t>tr</w:t>
      </w:r>
      <w:r>
        <w:rPr>
          <w:i/>
        </w:rPr>
        <w:t>itici</w:t>
      </w:r>
      <w:proofErr w:type="spellEnd"/>
      <w:r>
        <w:rPr>
          <w:i/>
        </w:rPr>
        <w:t xml:space="preserve"> and related stripe rust pathogens in Australia.</w:t>
      </w:r>
      <w:r>
        <w:t xml:space="preserve"> Australasian Plant Pathology. </w:t>
      </w:r>
      <w:r>
        <w:rPr>
          <w:color w:val="0070C0"/>
          <w:u w:val="single"/>
        </w:rPr>
        <w:t xml:space="preserve">DOI: 10.1007/s13313-014-0326-3   </w:t>
      </w:r>
    </w:p>
    <w:p w14:paraId="2BB2816B" w14:textId="77777777" w:rsidR="00D21D75" w:rsidRDefault="004C6DBF">
      <w:pPr>
        <w:spacing w:after="120" w:line="240" w:lineRule="auto"/>
        <w:ind w:right="1" w:firstLine="0"/>
      </w:pPr>
      <w:r>
        <w:rPr>
          <w:b/>
        </w:rPr>
        <w:t>Bailey, J</w:t>
      </w:r>
      <w:r>
        <w:t xml:space="preserve">., </w:t>
      </w:r>
      <w:proofErr w:type="spellStart"/>
      <w:r>
        <w:t>Karaoglu</w:t>
      </w:r>
      <w:proofErr w:type="spellEnd"/>
      <w:r>
        <w:t xml:space="preserve">, H., </w:t>
      </w:r>
      <w:proofErr w:type="spellStart"/>
      <w:r>
        <w:t>Wellings</w:t>
      </w:r>
      <w:proofErr w:type="spellEnd"/>
      <w:r>
        <w:t xml:space="preserve">, C. R., Park, R. F. (2013) </w:t>
      </w:r>
      <w:r>
        <w:rPr>
          <w:i/>
          <w:color w:val="0070C0"/>
          <w:u w:val="single"/>
        </w:rPr>
        <w:t xml:space="preserve">Isolation and </w:t>
      </w:r>
      <w:proofErr w:type="spellStart"/>
      <w:r>
        <w:rPr>
          <w:i/>
          <w:color w:val="0070C0"/>
          <w:u w:val="single"/>
        </w:rPr>
        <w:t>characterisation</w:t>
      </w:r>
      <w:proofErr w:type="spellEnd"/>
      <w:r>
        <w:rPr>
          <w:i/>
          <w:color w:val="0070C0"/>
          <w:u w:val="single"/>
        </w:rPr>
        <w:t xml:space="preserve"> of 25 genome-derived simple sequence repeat m</w:t>
      </w:r>
      <w:r>
        <w:rPr>
          <w:i/>
          <w:color w:val="0070C0"/>
          <w:u w:val="single"/>
        </w:rPr>
        <w:t xml:space="preserve">arkers for </w:t>
      </w:r>
      <w:proofErr w:type="spellStart"/>
      <w:r>
        <w:rPr>
          <w:i/>
          <w:color w:val="0070C0"/>
          <w:u w:val="single"/>
        </w:rPr>
        <w:t>Puccinia</w:t>
      </w:r>
      <w:proofErr w:type="spellEnd"/>
      <w:r>
        <w:rPr>
          <w:i/>
          <w:color w:val="0070C0"/>
          <w:u w:val="single"/>
        </w:rPr>
        <w:t xml:space="preserve"> </w:t>
      </w:r>
      <w:proofErr w:type="spellStart"/>
      <w:r>
        <w:rPr>
          <w:i/>
          <w:color w:val="0070C0"/>
          <w:u w:val="single"/>
        </w:rPr>
        <w:t>striiformis</w:t>
      </w:r>
      <w:proofErr w:type="spellEnd"/>
      <w:r>
        <w:rPr>
          <w:i/>
          <w:color w:val="0070C0"/>
          <w:u w:val="single"/>
        </w:rPr>
        <w:t xml:space="preserve"> f. sp. </w:t>
      </w:r>
      <w:proofErr w:type="spellStart"/>
      <w:r>
        <w:rPr>
          <w:i/>
          <w:color w:val="0070C0"/>
          <w:u w:val="single"/>
        </w:rPr>
        <w:t>tritici</w:t>
      </w:r>
      <w:proofErr w:type="spellEnd"/>
      <w:r>
        <w:rPr>
          <w:i/>
          <w:color w:val="0070C0"/>
          <w:u w:val="single"/>
        </w:rPr>
        <w:t>.</w:t>
      </w:r>
      <w:r>
        <w:rPr>
          <w:color w:val="0070C0"/>
          <w:u w:val="single"/>
        </w:rPr>
        <w:t xml:space="preserve"> </w:t>
      </w:r>
      <w:r>
        <w:t xml:space="preserve">Molecular Ecology Resources 2013 July, 13(4):760-2.  </w:t>
      </w:r>
    </w:p>
    <w:p w14:paraId="2BB2816C" w14:textId="77777777" w:rsidR="00D21D75" w:rsidRDefault="004C6DBF">
      <w:pPr>
        <w:spacing w:after="120"/>
        <w:ind w:left="5" w:right="0"/>
      </w:pPr>
      <w:r>
        <w:rPr>
          <w:b/>
        </w:rPr>
        <w:lastRenderedPageBreak/>
        <w:t>Bailey, J</w:t>
      </w:r>
      <w:r>
        <w:t xml:space="preserve">. (October 2013) </w:t>
      </w:r>
      <w:r>
        <w:rPr>
          <w:i/>
          <w:color w:val="0070C0"/>
          <w:u w:val="single"/>
        </w:rPr>
        <w:t xml:space="preserve">Molecular and Host Specificity Studies in </w:t>
      </w:r>
      <w:proofErr w:type="spellStart"/>
      <w:r>
        <w:rPr>
          <w:i/>
          <w:color w:val="0070C0"/>
          <w:u w:val="single"/>
        </w:rPr>
        <w:t>Puccinia</w:t>
      </w:r>
      <w:proofErr w:type="spellEnd"/>
      <w:r>
        <w:rPr>
          <w:i/>
          <w:color w:val="0070C0"/>
          <w:u w:val="single"/>
        </w:rPr>
        <w:t xml:space="preserve"> </w:t>
      </w:r>
      <w:proofErr w:type="spellStart"/>
      <w:r>
        <w:rPr>
          <w:i/>
          <w:color w:val="0070C0"/>
          <w:u w:val="single"/>
        </w:rPr>
        <w:t>striiformis</w:t>
      </w:r>
      <w:proofErr w:type="spellEnd"/>
      <w:r>
        <w:rPr>
          <w:i/>
          <w:color w:val="0070C0"/>
          <w:u w:val="single"/>
        </w:rPr>
        <w:t xml:space="preserve"> in Australia</w:t>
      </w:r>
      <w:r>
        <w:t>. The University of Sydney’s Plant Breeding Institute</w:t>
      </w:r>
      <w:r>
        <w:t xml:space="preserve">. </w:t>
      </w:r>
      <w:r>
        <w:rPr>
          <w:b/>
        </w:rPr>
        <w:t>Bailey, J</w:t>
      </w:r>
      <w:r>
        <w:t xml:space="preserve">., </w:t>
      </w:r>
      <w:proofErr w:type="spellStart"/>
      <w:r>
        <w:t>Karaoglu</w:t>
      </w:r>
      <w:proofErr w:type="spellEnd"/>
      <w:r>
        <w:t xml:space="preserve">, H., </w:t>
      </w:r>
      <w:proofErr w:type="spellStart"/>
      <w:r>
        <w:t>Wellings</w:t>
      </w:r>
      <w:proofErr w:type="spellEnd"/>
      <w:r>
        <w:t xml:space="preserve">, C. R., Park, R. F. (in preparation) </w:t>
      </w:r>
      <w:r>
        <w:rPr>
          <w:i/>
        </w:rPr>
        <w:t xml:space="preserve">Genotyping </w:t>
      </w:r>
      <w:proofErr w:type="spellStart"/>
      <w:r>
        <w:rPr>
          <w:i/>
        </w:rPr>
        <w:t>Puccinia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striiformis</w:t>
      </w:r>
      <w:proofErr w:type="spellEnd"/>
      <w:r>
        <w:rPr>
          <w:i/>
        </w:rPr>
        <w:t xml:space="preserve"> f. sp. </w:t>
      </w:r>
      <w:proofErr w:type="spellStart"/>
      <w:r>
        <w:rPr>
          <w:i/>
        </w:rPr>
        <w:t>tritici</w:t>
      </w:r>
      <w:proofErr w:type="spellEnd"/>
      <w:r>
        <w:rPr>
          <w:i/>
        </w:rPr>
        <w:t xml:space="preserve"> isolates in Australia.</w:t>
      </w:r>
      <w:r>
        <w:t xml:space="preserve">  </w:t>
      </w:r>
    </w:p>
    <w:p w14:paraId="2BB2816D" w14:textId="77777777" w:rsidR="00D21D75" w:rsidRDefault="004C6DBF">
      <w:pPr>
        <w:spacing w:after="120" w:line="240" w:lineRule="auto"/>
        <w:ind w:left="5" w:right="0"/>
      </w:pPr>
      <w:r>
        <w:rPr>
          <w:b/>
        </w:rPr>
        <w:t>Bailey, J</w:t>
      </w:r>
      <w:r>
        <w:t xml:space="preserve">., </w:t>
      </w:r>
      <w:proofErr w:type="spellStart"/>
      <w:r>
        <w:t>Wellings</w:t>
      </w:r>
      <w:proofErr w:type="spellEnd"/>
      <w:r>
        <w:t xml:space="preserve">, C. R., Park, R. F. (in review) </w:t>
      </w:r>
      <w:r>
        <w:rPr>
          <w:i/>
        </w:rPr>
        <w:t xml:space="preserve">Wild barley grass communities as ancillary hosts of wheat stripe rust in Australia. </w:t>
      </w:r>
      <w:r>
        <w:t xml:space="preserve">  </w:t>
      </w:r>
    </w:p>
    <w:p w14:paraId="2BB28170" w14:textId="77777777" w:rsidR="00D21D75" w:rsidRDefault="00D21D75">
      <w:pPr>
        <w:spacing w:after="120" w:line="240" w:lineRule="auto"/>
        <w:ind w:left="5" w:right="0"/>
      </w:pPr>
    </w:p>
    <w:p w14:paraId="2BB28171" w14:textId="77777777" w:rsidR="00D21D75" w:rsidRDefault="004C6DBF">
      <w:pPr>
        <w:pStyle w:val="Heading1"/>
        <w:pBdr>
          <w:bottom w:val="single" w:sz="4" w:space="1" w:color="000000"/>
        </w:pBdr>
        <w:ind w:left="5"/>
      </w:pPr>
      <w:r>
        <w:t>Acquisition of Funding</w:t>
      </w:r>
      <w:r>
        <w:rPr>
          <w:b w:val="0"/>
        </w:rPr>
        <w:t xml:space="preserve"> </w:t>
      </w:r>
    </w:p>
    <w:p w14:paraId="2BB28172" w14:textId="77777777" w:rsidR="00D21D75" w:rsidRDefault="00D21D75">
      <w:pPr>
        <w:spacing w:after="0"/>
        <w:ind w:left="5" w:right="0"/>
        <w:rPr>
          <w:b/>
        </w:rPr>
      </w:pPr>
    </w:p>
    <w:p w14:paraId="2BB28173" w14:textId="77777777" w:rsidR="00D21D75" w:rsidRDefault="004C6DBF">
      <w:pPr>
        <w:spacing w:after="0"/>
        <w:ind w:left="5" w:right="0"/>
      </w:pPr>
      <w:r>
        <w:rPr>
          <w:b/>
        </w:rPr>
        <w:t xml:space="preserve">2019 Plant Biosecurity Science Foundation, International Year of Plant Health event - Biosecurity Surveillance Scavenger Hunt (planned 2020): </w:t>
      </w:r>
      <w:r>
        <w:t>A</w:t>
      </w:r>
      <w:r>
        <w:t xml:space="preserve"> National Science Week event in partnership with the Sydney Royal Botanic Gardens. </w:t>
      </w:r>
    </w:p>
    <w:p w14:paraId="2BB28174" w14:textId="77777777" w:rsidR="00D21D75" w:rsidRDefault="004C6DBF">
      <w:pPr>
        <w:spacing w:after="0"/>
        <w:ind w:left="5" w:right="0"/>
        <w:rPr>
          <w:i/>
        </w:rPr>
      </w:pPr>
      <w:r>
        <w:rPr>
          <w:i/>
        </w:rPr>
        <w:t>Status: Awarded ($14,000)</w:t>
      </w:r>
    </w:p>
    <w:p w14:paraId="2BB28175" w14:textId="77777777" w:rsidR="00D21D75" w:rsidRDefault="00D21D75">
      <w:pPr>
        <w:spacing w:after="0"/>
        <w:ind w:left="0" w:right="0" w:firstLine="0"/>
        <w:rPr>
          <w:b/>
        </w:rPr>
      </w:pPr>
    </w:p>
    <w:p w14:paraId="2BB28176" w14:textId="77777777" w:rsidR="00D21D75" w:rsidRDefault="004C6DBF">
      <w:pPr>
        <w:spacing w:after="0"/>
        <w:ind w:left="0" w:right="0" w:firstLine="0"/>
        <w:rPr>
          <w:b/>
        </w:rPr>
      </w:pPr>
      <w:r>
        <w:rPr>
          <w:b/>
        </w:rPr>
        <w:t xml:space="preserve">2017 Heritage </w:t>
      </w:r>
      <w:proofErr w:type="gramStart"/>
      <w:r>
        <w:rPr>
          <w:b/>
        </w:rPr>
        <w:t>Near</w:t>
      </w:r>
      <w:proofErr w:type="gramEnd"/>
      <w:r>
        <w:rPr>
          <w:b/>
        </w:rPr>
        <w:t xml:space="preserve"> Me, local heritage strategic project: </w:t>
      </w:r>
      <w:r>
        <w:t>“Unearthing the Biosecurity Heritage of New South Wales”, NSW Biosecurity Collections PI</w:t>
      </w:r>
      <w:r>
        <w:t>: Jordan Bailey</w:t>
      </w:r>
      <w:r>
        <w:rPr>
          <w:b/>
        </w:rPr>
        <w:t xml:space="preserve"> </w:t>
      </w:r>
    </w:p>
    <w:p w14:paraId="2BB28177" w14:textId="77777777" w:rsidR="00D21D75" w:rsidRDefault="004C6DBF">
      <w:pPr>
        <w:spacing w:after="0"/>
        <w:ind w:left="0" w:right="0" w:firstLine="0"/>
      </w:pPr>
      <w:proofErr w:type="spellStart"/>
      <w:r>
        <w:t>Digitisation</w:t>
      </w:r>
      <w:proofErr w:type="spellEnd"/>
      <w:r>
        <w:t xml:space="preserve"> of specimens in the Biosecurity Collections, three exhibits and five workshops in partnership with Orange Regional Museum focusing on Collections history, plant health and biosecurity and scientific illustration. </w:t>
      </w:r>
    </w:p>
    <w:p w14:paraId="2BB28178" w14:textId="77777777" w:rsidR="00D21D75" w:rsidRDefault="004C6DBF">
      <w:pPr>
        <w:spacing w:after="0"/>
        <w:ind w:left="14" w:right="0" w:hanging="14"/>
        <w:rPr>
          <w:i/>
        </w:rPr>
      </w:pPr>
      <w:r>
        <w:rPr>
          <w:i/>
        </w:rPr>
        <w:t xml:space="preserve">Status: </w:t>
      </w:r>
      <w:r>
        <w:rPr>
          <w:i/>
        </w:rPr>
        <w:t>Awarded ($99,500)</w:t>
      </w:r>
    </w:p>
    <w:p w14:paraId="2BB28179" w14:textId="77777777" w:rsidR="00D21D75" w:rsidRDefault="00D21D75">
      <w:pPr>
        <w:spacing w:after="0"/>
        <w:ind w:left="14" w:right="0" w:hanging="14"/>
      </w:pPr>
    </w:p>
    <w:p w14:paraId="2BB2817A" w14:textId="77777777" w:rsidR="00D21D75" w:rsidRDefault="004C6DBF">
      <w:pPr>
        <w:spacing w:after="0"/>
        <w:ind w:left="14" w:right="0" w:hanging="14"/>
      </w:pPr>
      <w:r>
        <w:rPr>
          <w:b/>
        </w:rPr>
        <w:t>2014 Collections in Support of Biological Research*</w:t>
      </w:r>
      <w:r>
        <w:t xml:space="preserve">: Natural History Collections: Essential Improvements for the Arthur </w:t>
      </w:r>
      <w:proofErr w:type="spellStart"/>
      <w:r>
        <w:t>Fungarium</w:t>
      </w:r>
      <w:proofErr w:type="spellEnd"/>
      <w:r>
        <w:t xml:space="preserve"> at Purdue University. PI: M. Catherine </w:t>
      </w:r>
      <w:proofErr w:type="spellStart"/>
      <w:r>
        <w:t>Aime</w:t>
      </w:r>
      <w:proofErr w:type="spellEnd"/>
      <w:r>
        <w:t xml:space="preserve">. </w:t>
      </w:r>
    </w:p>
    <w:p w14:paraId="2BB2817B" w14:textId="77777777" w:rsidR="00D21D75" w:rsidRDefault="004C6DBF">
      <w:pPr>
        <w:spacing w:after="0"/>
        <w:ind w:left="14" w:right="0" w:hanging="14"/>
      </w:pPr>
      <w:r>
        <w:t>Status:</w:t>
      </w:r>
      <w:r>
        <w:rPr>
          <w:i/>
        </w:rPr>
        <w:t xml:space="preserve"> Awarded </w:t>
      </w:r>
      <w:r>
        <w:t xml:space="preserve">(USD$289,045).  </w:t>
      </w:r>
    </w:p>
    <w:p w14:paraId="2BB2817C" w14:textId="77777777" w:rsidR="00D21D75" w:rsidRDefault="00D21D75">
      <w:pPr>
        <w:spacing w:after="0"/>
        <w:ind w:left="14" w:right="0" w:hanging="14"/>
      </w:pPr>
    </w:p>
    <w:p w14:paraId="2BB2817D" w14:textId="77777777" w:rsidR="00D21D75" w:rsidRDefault="009507CE">
      <w:pPr>
        <w:spacing w:after="0" w:line="240" w:lineRule="auto"/>
        <w:ind w:left="14" w:right="0" w:hanging="14"/>
        <w:jc w:val="left"/>
      </w:pPr>
      <w:r>
        <w:rPr>
          <w:b/>
          <w:color w:val="0070C0"/>
          <w:u w:val="single"/>
        </w:rPr>
        <w:t xml:space="preserve">2014 </w:t>
      </w:r>
      <w:proofErr w:type="spellStart"/>
      <w:r>
        <w:rPr>
          <w:b/>
          <w:color w:val="0070C0"/>
          <w:u w:val="single"/>
        </w:rPr>
        <w:t>Digitisation</w:t>
      </w:r>
      <w:proofErr w:type="spellEnd"/>
      <w:r>
        <w:rPr>
          <w:b/>
          <w:color w:val="0070C0"/>
          <w:u w:val="single"/>
        </w:rPr>
        <w:t xml:space="preserve"> Thematic Collections Network</w:t>
      </w:r>
      <w:r>
        <w:rPr>
          <w:b/>
        </w:rPr>
        <w:t>*</w:t>
      </w:r>
      <w:r>
        <w:t xml:space="preserve">: Collaborative: The </w:t>
      </w:r>
      <w:proofErr w:type="spellStart"/>
      <w:r>
        <w:t>Microfungi</w:t>
      </w:r>
      <w:proofErr w:type="spellEnd"/>
      <w:r>
        <w:t xml:space="preserve"> Collections Consortium: A Networked Approach to </w:t>
      </w:r>
      <w:proofErr w:type="spellStart"/>
      <w:r>
        <w:t>Digitising</w:t>
      </w:r>
      <w:proofErr w:type="spellEnd"/>
      <w:r>
        <w:t xml:space="preserve"> Small Fungi with Large Impacts on the Function and Health of Ecosystems. PI: M. Catherine </w:t>
      </w:r>
      <w:proofErr w:type="spellStart"/>
      <w:r>
        <w:t>Aime</w:t>
      </w:r>
      <w:proofErr w:type="spellEnd"/>
      <w:r>
        <w:t xml:space="preserve">. </w:t>
      </w:r>
    </w:p>
    <w:p w14:paraId="2BB2817E" w14:textId="77777777" w:rsidR="00D21D75" w:rsidRDefault="004C6DBF">
      <w:pPr>
        <w:spacing w:after="0" w:line="240" w:lineRule="auto"/>
        <w:ind w:left="14" w:right="0" w:hanging="14"/>
        <w:jc w:val="left"/>
      </w:pPr>
      <w:r>
        <w:rPr>
          <w:i/>
        </w:rPr>
        <w:t xml:space="preserve">Status: Awarded </w:t>
      </w:r>
      <w:r>
        <w:t xml:space="preserve">(USD$174,867).  </w:t>
      </w:r>
    </w:p>
    <w:p w14:paraId="2BB2817F" w14:textId="77777777" w:rsidR="00D21D75" w:rsidRDefault="00D21D75">
      <w:pPr>
        <w:spacing w:after="0" w:line="240" w:lineRule="auto"/>
        <w:ind w:left="14" w:right="0" w:hanging="14"/>
        <w:jc w:val="left"/>
      </w:pPr>
    </w:p>
    <w:p w14:paraId="2BB28180" w14:textId="77777777" w:rsidR="00D21D75" w:rsidRDefault="004C6DBF">
      <w:pPr>
        <w:spacing w:after="0" w:line="240" w:lineRule="auto"/>
        <w:ind w:left="14" w:right="0" w:hanging="14"/>
        <w:jc w:val="left"/>
      </w:pPr>
      <w:r>
        <w:rPr>
          <w:b/>
        </w:rPr>
        <w:t>2014 Library S</w:t>
      </w:r>
      <w:r>
        <w:rPr>
          <w:b/>
        </w:rPr>
        <w:t xml:space="preserve">ervices and Technology Act, Indiana Memory </w:t>
      </w:r>
      <w:proofErr w:type="spellStart"/>
      <w:r>
        <w:rPr>
          <w:b/>
        </w:rPr>
        <w:t>Digitisation</w:t>
      </w:r>
      <w:proofErr w:type="spellEnd"/>
      <w:r>
        <w:rPr>
          <w:b/>
        </w:rPr>
        <w:t xml:space="preserve"> Grant</w:t>
      </w:r>
      <w:r>
        <w:t xml:space="preserve">: </w:t>
      </w:r>
      <w:proofErr w:type="spellStart"/>
      <w:r>
        <w:t>Digitising</w:t>
      </w:r>
      <w:proofErr w:type="spellEnd"/>
      <w:r>
        <w:t xml:space="preserve"> the Historically and Scientifically significant specimens and </w:t>
      </w:r>
      <w:r>
        <w:rPr>
          <w:color w:val="0070C0"/>
          <w:u w:val="single"/>
        </w:rPr>
        <w:t xml:space="preserve">correspondence </w:t>
      </w:r>
      <w:r>
        <w:t xml:space="preserve">of the Purdue Herbaria. PI: Marianne </w:t>
      </w:r>
      <w:proofErr w:type="spellStart"/>
      <w:r>
        <w:t>Stowell-Bracke</w:t>
      </w:r>
      <w:proofErr w:type="spellEnd"/>
      <w:r>
        <w:t xml:space="preserve">, Co-PIs: M. Catherine </w:t>
      </w:r>
      <w:proofErr w:type="spellStart"/>
      <w:r>
        <w:t>Aime</w:t>
      </w:r>
      <w:proofErr w:type="spellEnd"/>
      <w:r>
        <w:t xml:space="preserve"> and Jordan Bailey. </w:t>
      </w:r>
    </w:p>
    <w:p w14:paraId="2BB28181" w14:textId="77777777" w:rsidR="00D21D75" w:rsidRDefault="004C6DBF">
      <w:pPr>
        <w:spacing w:after="0" w:line="240" w:lineRule="auto"/>
        <w:ind w:left="14" w:right="0" w:hanging="14"/>
        <w:jc w:val="left"/>
      </w:pPr>
      <w:r>
        <w:t>Status</w:t>
      </w:r>
      <w:r>
        <w:t xml:space="preserve">: </w:t>
      </w:r>
      <w:r>
        <w:rPr>
          <w:i/>
        </w:rPr>
        <w:t xml:space="preserve">Awarded </w:t>
      </w:r>
      <w:r>
        <w:t xml:space="preserve">(USD$17,195).  </w:t>
      </w:r>
    </w:p>
    <w:p w14:paraId="2BB28182" w14:textId="77777777" w:rsidR="00D21D75" w:rsidRDefault="00D21D75">
      <w:pPr>
        <w:spacing w:after="0" w:line="240" w:lineRule="auto"/>
        <w:ind w:left="14" w:right="0" w:hanging="14"/>
        <w:jc w:val="left"/>
      </w:pPr>
    </w:p>
    <w:p w14:paraId="2BB28183" w14:textId="77777777" w:rsidR="00D21D75" w:rsidRDefault="004C6DBF">
      <w:pPr>
        <w:spacing w:after="0"/>
        <w:ind w:left="5" w:right="0"/>
      </w:pPr>
      <w:r>
        <w:t xml:space="preserve">* Prepared data management and </w:t>
      </w:r>
      <w:proofErr w:type="spellStart"/>
      <w:r>
        <w:t>digitisation</w:t>
      </w:r>
      <w:proofErr w:type="spellEnd"/>
      <w:r>
        <w:t xml:space="preserve"> sections for these grants. </w:t>
      </w:r>
    </w:p>
    <w:p w14:paraId="2BB28184" w14:textId="77777777" w:rsidR="00D21D75" w:rsidRDefault="00D21D75">
      <w:pPr>
        <w:spacing w:after="0" w:line="259" w:lineRule="auto"/>
        <w:ind w:right="0"/>
        <w:jc w:val="left"/>
      </w:pPr>
    </w:p>
    <w:p w14:paraId="2BB28185" w14:textId="59256B8C" w:rsidR="00D21D75" w:rsidRDefault="00D21D75">
      <w:pPr>
        <w:spacing w:after="0" w:line="259" w:lineRule="auto"/>
        <w:ind w:left="0" w:right="0" w:firstLine="0"/>
        <w:jc w:val="left"/>
      </w:pPr>
    </w:p>
    <w:p w14:paraId="0B9BCE87" w14:textId="51DCBEC3" w:rsidR="005E157E" w:rsidRDefault="005E157E">
      <w:pPr>
        <w:spacing w:after="0" w:line="259" w:lineRule="auto"/>
        <w:ind w:left="0" w:right="0" w:firstLine="0"/>
        <w:jc w:val="left"/>
      </w:pPr>
    </w:p>
    <w:p w14:paraId="1C8F16CF" w14:textId="77777777" w:rsidR="005E157E" w:rsidRDefault="005E157E">
      <w:pPr>
        <w:spacing w:after="0" w:line="259" w:lineRule="auto"/>
        <w:ind w:left="0" w:right="0" w:firstLine="0"/>
        <w:jc w:val="left"/>
      </w:pPr>
    </w:p>
    <w:p w14:paraId="2BB28186" w14:textId="77777777" w:rsidR="00D21D75" w:rsidRDefault="004C6DBF">
      <w:pPr>
        <w:pStyle w:val="Heading1"/>
        <w:pBdr>
          <w:bottom w:val="single" w:sz="4" w:space="1" w:color="000000"/>
        </w:pBdr>
        <w:ind w:left="5"/>
      </w:pPr>
      <w:r>
        <w:lastRenderedPageBreak/>
        <w:t xml:space="preserve">Select Presentations </w:t>
      </w:r>
    </w:p>
    <w:p w14:paraId="2BB28187" w14:textId="77777777" w:rsidR="00D21D75" w:rsidRDefault="00D21D75">
      <w:pPr>
        <w:pStyle w:val="Heading1"/>
        <w:ind w:left="5"/>
      </w:pPr>
    </w:p>
    <w:p w14:paraId="2BB28188" w14:textId="77777777" w:rsidR="00D21D75" w:rsidRDefault="009507CE">
      <w:pPr>
        <w:spacing w:after="120" w:line="240" w:lineRule="auto"/>
        <w:ind w:hanging="14"/>
      </w:pPr>
      <w:r>
        <w:rPr>
          <w:b/>
          <w:color w:val="0070C0"/>
          <w:u w:val="single"/>
        </w:rPr>
        <w:t>Building Better Biosecurity … for the cost of a stamp</w:t>
      </w:r>
      <w:r>
        <w:t>: Bailey, J. (2017) Australasian Plant Pathology Society conference, poster session</w:t>
      </w:r>
    </w:p>
    <w:p w14:paraId="2BB28189" w14:textId="77777777" w:rsidR="00D21D75" w:rsidRDefault="009507CE">
      <w:pPr>
        <w:spacing w:after="120" w:line="240" w:lineRule="auto"/>
        <w:ind w:hanging="14"/>
      </w:pPr>
      <w:r>
        <w:rPr>
          <w:b/>
          <w:color w:val="0070C0"/>
          <w:u w:val="single"/>
        </w:rPr>
        <w:t xml:space="preserve">Grinding up the Coffee Rust Genus: </w:t>
      </w:r>
      <w:proofErr w:type="spellStart"/>
      <w:r>
        <w:rPr>
          <w:b/>
          <w:color w:val="0070C0"/>
          <w:u w:val="single"/>
        </w:rPr>
        <w:t>Phylogenetics</w:t>
      </w:r>
      <w:proofErr w:type="spellEnd"/>
      <w:r>
        <w:rPr>
          <w:b/>
          <w:color w:val="0070C0"/>
          <w:u w:val="single"/>
        </w:rPr>
        <w:t xml:space="preserve"> for </w:t>
      </w:r>
      <w:proofErr w:type="spellStart"/>
      <w:r>
        <w:rPr>
          <w:b/>
          <w:color w:val="0070C0"/>
          <w:u w:val="single"/>
        </w:rPr>
        <w:t>Hemileia</w:t>
      </w:r>
      <w:proofErr w:type="spellEnd"/>
      <w:r>
        <w:rPr>
          <w:b/>
          <w:color w:val="0070C0"/>
          <w:u w:val="single"/>
        </w:rPr>
        <w:t>:</w:t>
      </w:r>
      <w:r>
        <w:rPr>
          <w:b/>
          <w:color w:val="0000FF"/>
        </w:rPr>
        <w:t xml:space="preserve"> </w:t>
      </w:r>
      <w:r>
        <w:rPr>
          <w:b/>
        </w:rPr>
        <w:t>Bailey, J</w:t>
      </w:r>
      <w:r>
        <w:t xml:space="preserve">, </w:t>
      </w:r>
      <w:proofErr w:type="spellStart"/>
      <w:r>
        <w:t>Aime</w:t>
      </w:r>
      <w:proofErr w:type="spellEnd"/>
      <w:r>
        <w:t xml:space="preserve">, M. C., </w:t>
      </w:r>
      <w:proofErr w:type="spellStart"/>
      <w:r>
        <w:t>Abbasi</w:t>
      </w:r>
      <w:proofErr w:type="spellEnd"/>
      <w:r>
        <w:t xml:space="preserve"> M. &amp; </w:t>
      </w:r>
      <w:proofErr w:type="spellStart"/>
      <w:r>
        <w:t>Castlebury</w:t>
      </w:r>
      <w:proofErr w:type="spellEnd"/>
      <w:r>
        <w:t>, L. (2016)</w:t>
      </w:r>
      <w:r>
        <w:rPr>
          <w:color w:val="0000FF"/>
        </w:rPr>
        <w:t xml:space="preserve">. </w:t>
      </w:r>
      <w:r>
        <w:t xml:space="preserve">Mycological Society of America Poster session. </w:t>
      </w:r>
    </w:p>
    <w:p w14:paraId="2BB2818A" w14:textId="77777777" w:rsidR="00D21D75" w:rsidRDefault="009507CE">
      <w:pPr>
        <w:spacing w:after="120" w:line="240" w:lineRule="auto"/>
        <w:ind w:hanging="14"/>
        <w:rPr>
          <w:b/>
          <w:color w:val="0000FF"/>
        </w:rPr>
      </w:pPr>
      <w:r>
        <w:rPr>
          <w:b/>
          <w:color w:val="0070C0"/>
          <w:u w:val="single"/>
        </w:rPr>
        <w:t>CSI Australia: Causal-Pathogen Screening and Investigation:</w:t>
      </w:r>
      <w:r>
        <w:rPr>
          <w:b/>
          <w:color w:val="0000FF"/>
        </w:rPr>
        <w:t xml:space="preserve"> </w:t>
      </w:r>
      <w:r>
        <w:t xml:space="preserve">Bailey, J., </w:t>
      </w:r>
      <w:proofErr w:type="spellStart"/>
      <w:r>
        <w:t>Wellings</w:t>
      </w:r>
      <w:proofErr w:type="spellEnd"/>
      <w:r>
        <w:t xml:space="preserve">, C., </w:t>
      </w:r>
      <w:proofErr w:type="spellStart"/>
      <w:r>
        <w:t>Karaoglu</w:t>
      </w:r>
      <w:proofErr w:type="spellEnd"/>
      <w:r>
        <w:t>, H. Park, R. (2014)</w:t>
      </w:r>
      <w:r>
        <w:rPr>
          <w:color w:val="0000FF"/>
        </w:rPr>
        <w:t xml:space="preserve">. </w:t>
      </w:r>
      <w:r>
        <w:t>Mycological Society of America Conference, poster session</w:t>
      </w:r>
    </w:p>
    <w:p w14:paraId="2BB2818B" w14:textId="77777777" w:rsidR="00D21D75" w:rsidRDefault="009507CE">
      <w:pPr>
        <w:spacing w:after="120" w:line="240" w:lineRule="auto"/>
        <w:ind w:left="5" w:right="0" w:hanging="14"/>
      </w:pPr>
      <w:r>
        <w:rPr>
          <w:b/>
          <w:color w:val="0070C0"/>
          <w:u w:val="single"/>
        </w:rPr>
        <w:t xml:space="preserve">Medicinal Plants and Fungi: </w:t>
      </w:r>
      <w:r>
        <w:t xml:space="preserve">April 2015 Purdue “Spring Fest” community outreach event </w:t>
      </w:r>
    </w:p>
    <w:p w14:paraId="2BB2818C" w14:textId="77777777" w:rsidR="00D21D75" w:rsidRDefault="004C6DBF">
      <w:pPr>
        <w:spacing w:after="120" w:line="240" w:lineRule="auto"/>
        <w:ind w:left="5" w:right="0" w:hanging="14"/>
      </w:pPr>
      <w:r>
        <w:rPr>
          <w:b/>
        </w:rPr>
        <w:t xml:space="preserve">Purdue University Herbaria: </w:t>
      </w:r>
      <w:r>
        <w:t xml:space="preserve">April 2014 Purdue “Spring Fest” community outreach event </w:t>
      </w:r>
    </w:p>
    <w:p w14:paraId="2BB2818D" w14:textId="77777777" w:rsidR="00D21D75" w:rsidRDefault="009507CE">
      <w:pPr>
        <w:spacing w:after="120" w:line="240" w:lineRule="auto"/>
        <w:ind w:left="5" w:right="0" w:hanging="14"/>
      </w:pPr>
      <w:r>
        <w:rPr>
          <w:b/>
          <w:color w:val="0070C0"/>
          <w:u w:val="single"/>
        </w:rPr>
        <w:t xml:space="preserve">Explore the Arthur </w:t>
      </w:r>
      <w:proofErr w:type="spellStart"/>
      <w:r>
        <w:rPr>
          <w:b/>
          <w:color w:val="0070C0"/>
          <w:u w:val="single"/>
        </w:rPr>
        <w:t>Fungarium</w:t>
      </w:r>
      <w:proofErr w:type="spellEnd"/>
      <w:r>
        <w:rPr>
          <w:b/>
          <w:color w:val="0070C0"/>
          <w:u w:val="single"/>
        </w:rPr>
        <w:t>…online</w:t>
      </w:r>
      <w:r>
        <w:rPr>
          <w:color w:val="0070C0"/>
          <w:u w:val="single"/>
        </w:rPr>
        <w:t xml:space="preserve">: </w:t>
      </w:r>
      <w:r>
        <w:t>November 2013 Purdue Department of Botany and Plant Pathology Fall Poster Session</w:t>
      </w:r>
    </w:p>
    <w:p w14:paraId="2BB2818E" w14:textId="77777777" w:rsidR="00D21D75" w:rsidRDefault="004C6DBF">
      <w:pPr>
        <w:spacing w:after="120" w:line="240" w:lineRule="auto"/>
        <w:ind w:left="5" w:right="0" w:hanging="14"/>
      </w:pPr>
      <w:r>
        <w:rPr>
          <w:b/>
        </w:rPr>
        <w:t xml:space="preserve">The Herbaria at Purdue University: </w:t>
      </w:r>
      <w:r>
        <w:t>October 2013 Purdue University Department of</w:t>
      </w:r>
      <w:r>
        <w:t xml:space="preserve"> Botany and Plant Pathology, Fall Seminar series</w:t>
      </w:r>
    </w:p>
    <w:p w14:paraId="2BB2818F" w14:textId="77777777" w:rsidR="00D21D75" w:rsidRDefault="00D21D75">
      <w:pPr>
        <w:spacing w:after="120" w:line="240" w:lineRule="auto"/>
        <w:ind w:left="5" w:right="0" w:hanging="14"/>
      </w:pPr>
    </w:p>
    <w:sectPr w:rsidR="00D21D75">
      <w:pgSz w:w="11909" w:h="16834"/>
      <w:pgMar w:top="1483" w:right="1440" w:bottom="1570" w:left="142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4287D"/>
    <w:multiLevelType w:val="multilevel"/>
    <w:tmpl w:val="FF0ABA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A090226"/>
    <w:multiLevelType w:val="multilevel"/>
    <w:tmpl w:val="22ACA6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B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3MzMxMTU2MLcwMTdQ0lEKTi0uzszPAykwrAUA5Mzv/iwAAAA="/>
  </w:docVars>
  <w:rsids>
    <w:rsidRoot w:val="00D21D75"/>
    <w:rsid w:val="00265D21"/>
    <w:rsid w:val="004C6DBF"/>
    <w:rsid w:val="005E157E"/>
    <w:rsid w:val="00651319"/>
    <w:rsid w:val="00825F7D"/>
    <w:rsid w:val="009507CE"/>
    <w:rsid w:val="00AD489F"/>
    <w:rsid w:val="00D2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22B58-9D91-4F40-8DD2-A40461DD0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n-US" w:eastAsia="en-AU" w:bidi="ar-SA"/>
      </w:rPr>
    </w:rPrDefault>
    <w:pPrDefault>
      <w:pPr>
        <w:spacing w:after="5" w:line="250" w:lineRule="auto"/>
        <w:ind w:left="10" w:right="18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hanging="10"/>
    </w:pPr>
    <w:rPr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0" w:hanging="10"/>
      <w:outlineLvl w:val="0"/>
    </w:pPr>
    <w:rPr>
      <w:b/>
      <w:color w:val="000000"/>
      <w:sz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2D31AA"/>
    <w:rPr>
      <w:color w:val="0070C0"/>
      <w:u w:val="single"/>
    </w:rPr>
  </w:style>
  <w:style w:type="table" w:styleId="TableGrid">
    <w:name w:val="Table Grid"/>
    <w:basedOn w:val="TableNormal"/>
    <w:uiPriority w:val="59"/>
    <w:rsid w:val="009D4186"/>
    <w:pPr>
      <w:spacing w:after="0" w:line="240" w:lineRule="auto"/>
    </w:pPr>
    <w:rPr>
      <w:rFonts w:eastAsiaTheme="minorHAnsi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D1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7ACC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8C6096"/>
    <w:pPr>
      <w:spacing w:after="0" w:line="240" w:lineRule="auto"/>
      <w:ind w:hanging="1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4zFbF2Yccp31SQU/HKWCngg/jA==">AMUW2mXfV0gmdctDHGb6DKBFYO8H0xbc6yjzqRcBOeOV/Ml6Hwm7NHQxLmjGyykD/R6iuriDIJ/hCsq/yHuQj3Lphvd92/IEtBEw8LS6ls6wYEZJWkmX8cc1kcsxKbYL52X7H3hm3aku</go:docsCustomData>
</go:gDocsCustomXmlDataStorage>
</file>

<file path=customXml/itemProps1.xml><?xml version="1.0" encoding="utf-8"?>
<ds:datastoreItem xmlns:ds="http://schemas.openxmlformats.org/officeDocument/2006/customXml" ds:itemID="{652733EB-D6C6-4E51-B91B-CB008ACD5768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29DC4081-6B62-4E93-998F-F5BA5D38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9165F-58F0-4E1F-8753-009D2AD4B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MangiliAndre, Erika (NSPD)</dc:creator>
  <cp:lastModifiedBy>MangiliAndre, Erika (NSPD)</cp:lastModifiedBy>
  <cp:revision>2</cp:revision>
  <dcterms:created xsi:type="dcterms:W3CDTF">2022-07-08T15:08:00Z</dcterms:created>
  <dcterms:modified xsi:type="dcterms:W3CDTF">2022-07-08T15:08:00Z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